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DEBC7F" w14:textId="274CB5DD" w:rsidR="007E2915" w:rsidRPr="008F6899" w:rsidRDefault="007E2915" w:rsidP="00817F54">
      <w:pPr>
        <w:rPr>
          <w:rFonts w:ascii="Calibri" w:hAnsi="Calibri" w:cs="Calibri"/>
          <w:b/>
          <w:bCs/>
          <w:sz w:val="22"/>
          <w:szCs w:val="22"/>
          <w:lang w:val="de-CH"/>
        </w:rPr>
      </w:pPr>
      <w:r w:rsidRPr="008F6899">
        <w:rPr>
          <w:rFonts w:ascii="Calibri" w:hAnsi="Calibri" w:cs="Calibri"/>
          <w:b/>
          <w:bCs/>
          <w:noProof/>
          <w:sz w:val="22"/>
          <w:szCs w:val="22"/>
          <w:lang w:val="de-CH"/>
        </w:rPr>
        <w:drawing>
          <wp:anchor distT="0" distB="0" distL="114300" distR="114300" simplePos="0" relativeHeight="251658240" behindDoc="1" locked="0" layoutInCell="1" allowOverlap="1" wp14:anchorId="44E9A305" wp14:editId="79137145">
            <wp:simplePos x="0" y="0"/>
            <wp:positionH relativeFrom="column">
              <wp:posOffset>2288</wp:posOffset>
            </wp:positionH>
            <wp:positionV relativeFrom="paragraph">
              <wp:posOffset>28</wp:posOffset>
            </wp:positionV>
            <wp:extent cx="1709531" cy="785722"/>
            <wp:effectExtent l="0" t="0" r="5080" b="1905"/>
            <wp:wrapTight wrapText="bothSides">
              <wp:wrapPolygon edited="0">
                <wp:start x="0" y="0"/>
                <wp:lineTo x="0" y="21303"/>
                <wp:lineTo x="21504" y="21303"/>
                <wp:lineTo x="21504" y="0"/>
                <wp:lineTo x="0" y="0"/>
              </wp:wrapPolygon>
            </wp:wrapTight>
            <wp:docPr id="1337240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240140" name="Picture 133724014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531" cy="785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590712" w14:textId="0DD5990E" w:rsidR="00817F54" w:rsidRPr="008F6899" w:rsidRDefault="00D84C53" w:rsidP="00817F54">
      <w:pPr>
        <w:rPr>
          <w:rFonts w:ascii="Calibri" w:hAnsi="Calibri" w:cs="Calibri"/>
          <w:b/>
          <w:bCs/>
          <w:sz w:val="22"/>
          <w:szCs w:val="22"/>
          <w:lang w:val="de-CH"/>
        </w:rPr>
      </w:pPr>
      <w:r w:rsidRPr="008F6899">
        <w:rPr>
          <w:rFonts w:ascii="Calibri" w:hAnsi="Calibri" w:cs="Calibri"/>
          <w:b/>
          <w:bCs/>
          <w:sz w:val="22"/>
          <w:szCs w:val="22"/>
          <w:lang w:val="de-CH"/>
        </w:rPr>
        <w:t xml:space="preserve">FRAGEN &amp; ANTWORTEN für </w:t>
      </w:r>
      <w:r w:rsidR="00742B38">
        <w:rPr>
          <w:rFonts w:ascii="Calibri" w:hAnsi="Calibri" w:cs="Calibri"/>
          <w:b/>
          <w:bCs/>
          <w:sz w:val="22"/>
          <w:szCs w:val="22"/>
          <w:lang w:val="de-CH"/>
        </w:rPr>
        <w:t>den</w:t>
      </w:r>
      <w:r w:rsidRPr="008F6899">
        <w:rPr>
          <w:rFonts w:ascii="Calibri" w:hAnsi="Calibri" w:cs="Calibri"/>
          <w:b/>
          <w:bCs/>
          <w:sz w:val="22"/>
          <w:szCs w:val="22"/>
          <w:lang w:val="de-CH"/>
        </w:rPr>
        <w:t xml:space="preserve"> DorfLaden Ennetmoos</w:t>
      </w:r>
    </w:p>
    <w:p w14:paraId="6ADF742E" w14:textId="77777777" w:rsidR="00115B4C" w:rsidRPr="008F6899" w:rsidRDefault="00115B4C" w:rsidP="00817F54">
      <w:pPr>
        <w:spacing w:after="240"/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</w:pPr>
    </w:p>
    <w:p w14:paraId="39A0DE69" w14:textId="77777777" w:rsidR="007E2915" w:rsidRPr="008F6899" w:rsidRDefault="007E2915" w:rsidP="00817F54">
      <w:pPr>
        <w:spacing w:after="240"/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</w:pPr>
    </w:p>
    <w:p w14:paraId="65B0CCB1" w14:textId="67E62DC1" w:rsidR="00E21D26" w:rsidRPr="008F6899" w:rsidRDefault="00E21D26" w:rsidP="00540BB4">
      <w:pPr>
        <w:spacing w:before="120" w:after="120"/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Was sind </w:t>
      </w:r>
      <w:r w:rsidR="000D5071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die 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Mietbedingungen der Gemeinde?</w:t>
      </w:r>
    </w:p>
    <w:p w14:paraId="4AA98F9F" w14:textId="77777777" w:rsidR="00E21D26" w:rsidRPr="008F6899" w:rsidRDefault="00E21D26" w:rsidP="000D5071">
      <w:pPr>
        <w:numPr>
          <w:ilvl w:val="0"/>
          <w:numId w:val="35"/>
        </w:numPr>
        <w:spacing w:after="40"/>
        <w:ind w:left="714" w:hanging="357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Wenn die Genossenschaft sich bis Ende September bewirbt, hat sie Vorrang.</w:t>
      </w:r>
    </w:p>
    <w:p w14:paraId="65F7A120" w14:textId="77777777" w:rsidR="00E21D26" w:rsidRPr="008F6899" w:rsidRDefault="00E21D26" w:rsidP="000D5071">
      <w:pPr>
        <w:numPr>
          <w:ilvl w:val="0"/>
          <w:numId w:val="35"/>
        </w:numPr>
        <w:spacing w:after="40"/>
        <w:ind w:left="714" w:hanging="357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Die Gewerbefläche wird im Zustand «Edelrohbau» übergeben (Böden, Wände, Malerarbeiten und Innenausbau müssen von der Mieterin erstellt und finanziert werden).</w:t>
      </w:r>
    </w:p>
    <w:p w14:paraId="67ED24B6" w14:textId="77777777" w:rsidR="00E21D26" w:rsidRPr="008F6899" w:rsidRDefault="00E21D26" w:rsidP="000D5071">
      <w:pPr>
        <w:numPr>
          <w:ilvl w:val="0"/>
          <w:numId w:val="35"/>
        </w:numPr>
        <w:spacing w:after="40"/>
        <w:ind w:left="714" w:hanging="357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Alle Türen werden von der Gemeinde finanziert und eingebaut (Dies war vor der Gemeindeversammlung nicht der Fall).</w:t>
      </w:r>
    </w:p>
    <w:p w14:paraId="0FA63D07" w14:textId="77777777" w:rsidR="00E21D26" w:rsidRPr="008F6899" w:rsidRDefault="00E21D26" w:rsidP="000D5071">
      <w:pPr>
        <w:numPr>
          <w:ilvl w:val="0"/>
          <w:numId w:val="35"/>
        </w:numPr>
        <w:spacing w:after="40"/>
        <w:ind w:left="714" w:hanging="357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Es gibt eine Mietzinsminderung von 1’000 CHF.</w:t>
      </w:r>
    </w:p>
    <w:p w14:paraId="33DC3CEF" w14:textId="777FE006" w:rsidR="00923ED8" w:rsidRPr="008F6899" w:rsidRDefault="00923ED8" w:rsidP="00540BB4">
      <w:pPr>
        <w:spacing w:after="120"/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</w:pPr>
    </w:p>
    <w:p w14:paraId="3506697B" w14:textId="046D3504" w:rsidR="00E21D26" w:rsidRPr="008F6899" w:rsidRDefault="00E21D26" w:rsidP="00540BB4">
      <w:pPr>
        <w:pStyle w:val="font8"/>
        <w:spacing w:before="120" w:beforeAutospacing="0" w:after="120" w:afterAutospacing="0"/>
        <w:rPr>
          <w:rFonts w:ascii="Calibri" w:hAnsi="Calibri" w:cs="Calibri"/>
          <w:sz w:val="22"/>
          <w:szCs w:val="22"/>
          <w:lang w:val="de-CH"/>
        </w:rPr>
      </w:pPr>
      <w:r w:rsidRPr="008F6899">
        <w:rPr>
          <w:rFonts w:ascii="Calibri" w:hAnsi="Calibri" w:cs="Calibri"/>
          <w:b/>
          <w:bCs/>
          <w:sz w:val="22"/>
          <w:szCs w:val="22"/>
          <w:lang w:val="de-CH"/>
        </w:rPr>
        <w:t xml:space="preserve">Was ist </w:t>
      </w:r>
      <w:r w:rsidR="004A0B86" w:rsidRPr="008F6899">
        <w:rPr>
          <w:rFonts w:ascii="Calibri" w:hAnsi="Calibri" w:cs="Calibri"/>
          <w:b/>
          <w:bCs/>
          <w:sz w:val="22"/>
          <w:szCs w:val="22"/>
          <w:lang w:val="de-CH"/>
        </w:rPr>
        <w:t>Ziel</w:t>
      </w:r>
      <w:r w:rsidR="00C65734">
        <w:rPr>
          <w:rFonts w:ascii="Calibri" w:hAnsi="Calibri" w:cs="Calibri"/>
          <w:b/>
          <w:bCs/>
          <w:sz w:val="22"/>
          <w:szCs w:val="22"/>
          <w:lang w:val="de-CH"/>
        </w:rPr>
        <w:t xml:space="preserve"> &amp; </w:t>
      </w:r>
      <w:r w:rsidR="00540BB4">
        <w:rPr>
          <w:rFonts w:ascii="Calibri" w:hAnsi="Calibri" w:cs="Calibri"/>
          <w:b/>
          <w:bCs/>
          <w:sz w:val="22"/>
          <w:szCs w:val="22"/>
          <w:lang w:val="de-CH"/>
        </w:rPr>
        <w:t>Vorgehen</w:t>
      </w:r>
      <w:r w:rsidRPr="008F6899">
        <w:rPr>
          <w:rFonts w:ascii="Calibri" w:hAnsi="Calibri" w:cs="Calibri"/>
          <w:b/>
          <w:bCs/>
          <w:sz w:val="22"/>
          <w:szCs w:val="22"/>
          <w:lang w:val="de-CH"/>
        </w:rPr>
        <w:t xml:space="preserve">? </w:t>
      </w:r>
    </w:p>
    <w:p w14:paraId="711342A9" w14:textId="0D91509C" w:rsidR="00CA4FB8" w:rsidRPr="008F6899" w:rsidRDefault="00E21D26" w:rsidP="00540BB4">
      <w:pPr>
        <w:pStyle w:val="font8"/>
        <w:spacing w:before="120" w:beforeAutospacing="0" w:after="120" w:afterAutospacing="0"/>
        <w:rPr>
          <w:rFonts w:ascii="Calibri" w:hAnsi="Calibri" w:cs="Calibri"/>
          <w:sz w:val="22"/>
          <w:szCs w:val="22"/>
          <w:lang w:val="de-CH"/>
        </w:rPr>
      </w:pPr>
      <w:r w:rsidRPr="008F6899">
        <w:rPr>
          <w:rFonts w:ascii="Calibri" w:hAnsi="Calibri" w:cs="Calibri"/>
          <w:sz w:val="22"/>
          <w:szCs w:val="22"/>
          <w:lang w:val="de-CH"/>
        </w:rPr>
        <w:t>Die mehr als dreissig Personen</w:t>
      </w:r>
      <w:r w:rsidR="000D5071">
        <w:rPr>
          <w:rFonts w:ascii="Calibri" w:hAnsi="Calibri" w:cs="Calibri"/>
          <w:sz w:val="22"/>
          <w:szCs w:val="22"/>
          <w:lang w:val="de-CH"/>
        </w:rPr>
        <w:t>,</w:t>
      </w:r>
      <w:r w:rsidRPr="008F6899">
        <w:rPr>
          <w:rFonts w:ascii="Calibri" w:hAnsi="Calibri" w:cs="Calibri"/>
          <w:sz w:val="22"/>
          <w:szCs w:val="22"/>
          <w:lang w:val="de-CH"/>
        </w:rPr>
        <w:t xml:space="preserve"> die sich am 12., 13. &amp; 14. September getroffen haben, definierten </w:t>
      </w:r>
      <w:r w:rsidRPr="00C65734">
        <w:rPr>
          <w:rFonts w:ascii="Calibri" w:hAnsi="Calibri" w:cs="Calibri"/>
          <w:b/>
          <w:bCs/>
          <w:sz w:val="22"/>
          <w:szCs w:val="22"/>
          <w:lang w:val="de-CH"/>
        </w:rPr>
        <w:t>das Ziel</w:t>
      </w:r>
      <w:r w:rsidR="00C65734" w:rsidRPr="00C65734">
        <w:rPr>
          <w:rFonts w:ascii="Calibri" w:hAnsi="Calibri" w:cs="Calibri"/>
          <w:b/>
          <w:bCs/>
          <w:sz w:val="22"/>
          <w:szCs w:val="22"/>
          <w:lang w:val="de-CH"/>
        </w:rPr>
        <w:t xml:space="preserve">, </w:t>
      </w:r>
      <w:r w:rsidR="00C65734" w:rsidRPr="008F6899">
        <w:rPr>
          <w:rFonts w:ascii="Calibri" w:hAnsi="Calibri" w:cs="Calibri"/>
          <w:b/>
          <w:bCs/>
          <w:sz w:val="22"/>
          <w:szCs w:val="22"/>
          <w:lang w:val="de-CH"/>
        </w:rPr>
        <w:t>einen grossen Teil des Finanzierungsbedarf</w:t>
      </w:r>
      <w:r w:rsidR="00C65734">
        <w:rPr>
          <w:rFonts w:ascii="Calibri" w:hAnsi="Calibri" w:cs="Calibri"/>
          <w:b/>
          <w:bCs/>
          <w:sz w:val="22"/>
          <w:szCs w:val="22"/>
          <w:lang w:val="de-CH"/>
        </w:rPr>
        <w:t xml:space="preserve"> </w:t>
      </w:r>
      <w:r w:rsidR="00C65734" w:rsidRPr="008F6899">
        <w:rPr>
          <w:rFonts w:ascii="Calibri" w:hAnsi="Calibri" w:cs="Calibri"/>
          <w:b/>
          <w:bCs/>
          <w:sz w:val="22"/>
          <w:szCs w:val="22"/>
          <w:lang w:val="de-CH"/>
        </w:rPr>
        <w:t xml:space="preserve">bis am 28. September </w:t>
      </w:r>
      <w:r w:rsidR="003305AC">
        <w:rPr>
          <w:rFonts w:ascii="Calibri" w:hAnsi="Calibri" w:cs="Calibri"/>
          <w:b/>
          <w:bCs/>
          <w:sz w:val="22"/>
          <w:szCs w:val="22"/>
          <w:lang w:val="de-CH"/>
        </w:rPr>
        <w:t>2026 z</w:t>
      </w:r>
      <w:r w:rsidR="00C65734" w:rsidRPr="008F6899">
        <w:rPr>
          <w:rFonts w:ascii="Calibri" w:hAnsi="Calibri" w:cs="Calibri"/>
          <w:b/>
          <w:bCs/>
          <w:sz w:val="22"/>
          <w:szCs w:val="22"/>
          <w:lang w:val="de-CH"/>
        </w:rPr>
        <w:t>u sichern</w:t>
      </w:r>
      <w:r w:rsidR="00C65734" w:rsidRPr="008F6899">
        <w:rPr>
          <w:rFonts w:ascii="Calibri" w:hAnsi="Calibri" w:cs="Calibri"/>
          <w:sz w:val="22"/>
          <w:szCs w:val="22"/>
          <w:lang w:val="de-CH"/>
        </w:rPr>
        <w:t>.</w:t>
      </w:r>
    </w:p>
    <w:p w14:paraId="49F45B99" w14:textId="77777777" w:rsidR="000D5071" w:rsidRPr="000D5071" w:rsidRDefault="000D5071" w:rsidP="000D5071">
      <w:pPr>
        <w:pStyle w:val="font8"/>
        <w:numPr>
          <w:ilvl w:val="0"/>
          <w:numId w:val="38"/>
        </w:numPr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  <w:lang w:val="de-DE"/>
        </w:rPr>
      </w:pPr>
      <w:r w:rsidRPr="000D5071">
        <w:rPr>
          <w:rFonts w:ascii="Calibri" w:hAnsi="Calibri" w:cs="Calibri"/>
          <w:b/>
          <w:bCs/>
          <w:sz w:val="22"/>
          <w:szCs w:val="22"/>
          <w:lang w:val="de-DE"/>
        </w:rPr>
        <w:t xml:space="preserve">Sammeln: </w:t>
      </w:r>
      <w:r w:rsidRPr="000D5071">
        <w:rPr>
          <w:rFonts w:ascii="Calibri" w:hAnsi="Calibri" w:cs="Calibri"/>
          <w:sz w:val="22"/>
          <w:szCs w:val="22"/>
          <w:lang w:val="de-DE"/>
        </w:rPr>
        <w:t>Anteilscheine, Spenden oder Hilfe bei den Innenausbauarbeiten</w:t>
      </w:r>
      <w:r w:rsidRPr="000D5071">
        <w:rPr>
          <w:rFonts w:ascii="Calibri" w:hAnsi="Calibri" w:cs="Calibri"/>
          <w:b/>
          <w:bCs/>
          <w:sz w:val="22"/>
          <w:szCs w:val="22"/>
          <w:lang w:val="de-DE"/>
        </w:rPr>
        <w:t>.</w:t>
      </w:r>
    </w:p>
    <w:p w14:paraId="3E6AEC00" w14:textId="77777777" w:rsidR="000D5071" w:rsidRPr="000D5071" w:rsidRDefault="000D5071" w:rsidP="000D5071">
      <w:pPr>
        <w:pStyle w:val="font8"/>
        <w:numPr>
          <w:ilvl w:val="0"/>
          <w:numId w:val="38"/>
        </w:numPr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  <w:lang w:val="de-DE"/>
        </w:rPr>
      </w:pPr>
      <w:r w:rsidRPr="000D5071">
        <w:rPr>
          <w:rFonts w:ascii="Calibri" w:hAnsi="Calibri" w:cs="Calibri"/>
          <w:b/>
          <w:bCs/>
          <w:sz w:val="22"/>
          <w:szCs w:val="22"/>
          <w:lang w:val="de-DE"/>
        </w:rPr>
        <w:t xml:space="preserve">Entscheiden: </w:t>
      </w:r>
      <w:r w:rsidRPr="000D5071">
        <w:rPr>
          <w:rFonts w:ascii="Calibri" w:hAnsi="Calibri" w:cs="Calibri"/>
          <w:sz w:val="22"/>
          <w:szCs w:val="22"/>
          <w:lang w:val="de-DE"/>
        </w:rPr>
        <w:t xml:space="preserve">Entscheidungsanlass &amp; Vorstellung des Detailhändlers (28. September, 19:30, </w:t>
      </w:r>
      <w:proofErr w:type="spellStart"/>
      <w:r w:rsidRPr="000D5071">
        <w:rPr>
          <w:rFonts w:ascii="Calibri" w:hAnsi="Calibri" w:cs="Calibri"/>
          <w:sz w:val="22"/>
          <w:szCs w:val="22"/>
          <w:lang w:val="de-DE"/>
        </w:rPr>
        <w:t>Chiläträff</w:t>
      </w:r>
      <w:proofErr w:type="spellEnd"/>
      <w:r w:rsidRPr="000D5071">
        <w:rPr>
          <w:rFonts w:ascii="Calibri" w:hAnsi="Calibri" w:cs="Calibri"/>
          <w:sz w:val="22"/>
          <w:szCs w:val="22"/>
          <w:lang w:val="de-DE"/>
        </w:rPr>
        <w:t>)</w:t>
      </w:r>
    </w:p>
    <w:p w14:paraId="26EC99AA" w14:textId="0432102B" w:rsidR="000D5071" w:rsidRPr="000D5071" w:rsidRDefault="000D5071" w:rsidP="000D5071">
      <w:pPr>
        <w:pStyle w:val="font8"/>
        <w:numPr>
          <w:ilvl w:val="0"/>
          <w:numId w:val="38"/>
        </w:numPr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  <w:lang w:val="de-DE"/>
        </w:rPr>
      </w:pPr>
      <w:r w:rsidRPr="000D5071">
        <w:rPr>
          <w:rFonts w:ascii="Calibri" w:hAnsi="Calibri" w:cs="Calibri"/>
          <w:b/>
          <w:bCs/>
          <w:sz w:val="22"/>
          <w:szCs w:val="22"/>
          <w:lang w:val="de-DE"/>
        </w:rPr>
        <w:t>Lancieren</w:t>
      </w:r>
      <w:r w:rsidRPr="000D5071">
        <w:rPr>
          <w:rFonts w:ascii="Calibri" w:hAnsi="Calibri" w:cs="Calibri"/>
          <w:sz w:val="22"/>
          <w:szCs w:val="22"/>
          <w:lang w:val="de-DE"/>
        </w:rPr>
        <w:t>: Finanzierungs-Kampagne</w:t>
      </w:r>
      <w:r>
        <w:rPr>
          <w:rFonts w:ascii="Calibri" w:hAnsi="Calibri" w:cs="Calibri"/>
          <w:sz w:val="22"/>
          <w:szCs w:val="22"/>
          <w:lang w:val="de-DE"/>
        </w:rPr>
        <w:t>:</w:t>
      </w:r>
    </w:p>
    <w:p w14:paraId="207D8C0C" w14:textId="0DE51FFD" w:rsidR="00CA4FB8" w:rsidRPr="008F6899" w:rsidRDefault="00CA4FB8" w:rsidP="00C65734">
      <w:pPr>
        <w:pStyle w:val="font8"/>
        <w:numPr>
          <w:ilvl w:val="1"/>
          <w:numId w:val="37"/>
        </w:numPr>
        <w:spacing w:before="0" w:beforeAutospacing="0" w:after="0" w:afterAutospacing="0"/>
        <w:ind w:left="1134" w:hanging="357"/>
        <w:rPr>
          <w:rFonts w:ascii="Calibri" w:hAnsi="Calibri" w:cs="Calibri"/>
          <w:sz w:val="22"/>
          <w:szCs w:val="22"/>
          <w:lang w:val="de-CH"/>
        </w:rPr>
      </w:pPr>
      <w:r w:rsidRPr="008F6899">
        <w:rPr>
          <w:rFonts w:ascii="Calibri" w:hAnsi="Calibri" w:cs="Calibri"/>
          <w:sz w:val="22"/>
          <w:szCs w:val="22"/>
          <w:lang w:val="de-CH"/>
        </w:rPr>
        <w:t xml:space="preserve">Rechnungen für Spenden und Anteilscheine </w:t>
      </w:r>
      <w:r w:rsidR="000D5071">
        <w:rPr>
          <w:rFonts w:ascii="Calibri" w:hAnsi="Calibri" w:cs="Calibri"/>
          <w:sz w:val="22"/>
          <w:szCs w:val="22"/>
          <w:lang w:val="de-CH"/>
        </w:rPr>
        <w:t>versenden.</w:t>
      </w:r>
    </w:p>
    <w:p w14:paraId="41D75D43" w14:textId="2A08E6E8" w:rsidR="00CA4FB8" w:rsidRPr="008F6899" w:rsidRDefault="00CA4FB8" w:rsidP="00C65734">
      <w:pPr>
        <w:pStyle w:val="font8"/>
        <w:numPr>
          <w:ilvl w:val="1"/>
          <w:numId w:val="37"/>
        </w:numPr>
        <w:spacing w:before="0" w:beforeAutospacing="0" w:after="0" w:afterAutospacing="0"/>
        <w:ind w:left="1134" w:hanging="357"/>
        <w:rPr>
          <w:rFonts w:ascii="Calibri" w:hAnsi="Calibri" w:cs="Calibri"/>
          <w:sz w:val="22"/>
          <w:szCs w:val="22"/>
          <w:lang w:val="de-CH"/>
        </w:rPr>
      </w:pPr>
      <w:r w:rsidRPr="008F6899">
        <w:rPr>
          <w:rFonts w:ascii="Calibri" w:hAnsi="Calibri" w:cs="Calibri"/>
          <w:sz w:val="22"/>
          <w:szCs w:val="22"/>
          <w:lang w:val="de-CH"/>
        </w:rPr>
        <w:t xml:space="preserve">Crowdfunding-Kampagne </w:t>
      </w:r>
      <w:r w:rsidR="000D5071">
        <w:rPr>
          <w:rFonts w:ascii="Calibri" w:hAnsi="Calibri" w:cs="Calibri"/>
          <w:sz w:val="22"/>
          <w:szCs w:val="22"/>
          <w:lang w:val="de-CH"/>
        </w:rPr>
        <w:t>starten.</w:t>
      </w:r>
    </w:p>
    <w:p w14:paraId="5DF2714C" w14:textId="4021EF42" w:rsidR="00F70E55" w:rsidRPr="00F70E55" w:rsidRDefault="00CA4FB8" w:rsidP="00F70E55">
      <w:pPr>
        <w:pStyle w:val="font8"/>
        <w:numPr>
          <w:ilvl w:val="1"/>
          <w:numId w:val="37"/>
        </w:numPr>
        <w:spacing w:before="0" w:beforeAutospacing="0" w:after="0" w:afterAutospacing="0"/>
        <w:ind w:left="1134" w:hanging="357"/>
        <w:rPr>
          <w:rFonts w:ascii="Calibri" w:hAnsi="Calibri" w:cs="Calibri"/>
          <w:sz w:val="22"/>
          <w:szCs w:val="22"/>
          <w:lang w:val="de-CH"/>
        </w:rPr>
      </w:pPr>
      <w:r w:rsidRPr="008F6899">
        <w:rPr>
          <w:rFonts w:ascii="Calibri" w:hAnsi="Calibri" w:cs="Calibri"/>
          <w:sz w:val="22"/>
          <w:szCs w:val="22"/>
          <w:lang w:val="de-CH"/>
        </w:rPr>
        <w:t xml:space="preserve">Förderanträge an Stiftungen </w:t>
      </w:r>
      <w:r w:rsidR="000D5071">
        <w:rPr>
          <w:rFonts w:ascii="Calibri" w:hAnsi="Calibri" w:cs="Calibri"/>
          <w:sz w:val="22"/>
          <w:szCs w:val="22"/>
          <w:lang w:val="de-CH"/>
        </w:rPr>
        <w:t>stellen.</w:t>
      </w:r>
    </w:p>
    <w:p w14:paraId="6C1C5754" w14:textId="4192B24E" w:rsidR="00E21D26" w:rsidRPr="00F70E55" w:rsidRDefault="00F70E55" w:rsidP="0058707A">
      <w:pPr>
        <w:pStyle w:val="font8"/>
        <w:spacing w:before="120" w:beforeAutospacing="0" w:after="120" w:afterAutospacing="0"/>
        <w:rPr>
          <w:rFonts w:ascii="Calibri" w:hAnsi="Calibri" w:cs="Calibri"/>
          <w:sz w:val="22"/>
          <w:szCs w:val="22"/>
          <w:lang w:val="de-DE"/>
        </w:rPr>
      </w:pPr>
      <w:r w:rsidRPr="00F70E55">
        <w:rPr>
          <w:rFonts w:ascii="Calibri" w:hAnsi="Calibri" w:cs="Calibri"/>
          <w:i/>
          <w:iCs/>
          <w:sz w:val="22"/>
          <w:szCs w:val="22"/>
          <w:lang w:val="de-DE"/>
        </w:rPr>
        <w:t xml:space="preserve">Es braucht </w:t>
      </w:r>
      <w:r w:rsidR="0058707A">
        <w:rPr>
          <w:rFonts w:ascii="Calibri" w:hAnsi="Calibri" w:cs="Calibri"/>
          <w:i/>
          <w:iCs/>
          <w:sz w:val="22"/>
          <w:szCs w:val="22"/>
          <w:lang w:val="de-DE"/>
        </w:rPr>
        <w:t>alle. Jede und</w:t>
      </w:r>
      <w:r w:rsidRPr="00F70E55">
        <w:rPr>
          <w:rFonts w:ascii="Calibri" w:hAnsi="Calibri" w:cs="Calibri"/>
          <w:i/>
          <w:iCs/>
          <w:sz w:val="22"/>
          <w:szCs w:val="22"/>
          <w:lang w:val="de-DE"/>
        </w:rPr>
        <w:t xml:space="preserve"> jeder kann sich einbringen – erzähl es weite</w:t>
      </w:r>
      <w:r w:rsidR="0058707A">
        <w:rPr>
          <w:rFonts w:ascii="Calibri" w:hAnsi="Calibri" w:cs="Calibri"/>
          <w:i/>
          <w:iCs/>
          <w:sz w:val="22"/>
          <w:szCs w:val="22"/>
          <w:lang w:val="de-DE"/>
        </w:rPr>
        <w:t>r!</w:t>
      </w:r>
      <w:r w:rsidR="00E21D26" w:rsidRPr="00F70E55">
        <w:rPr>
          <w:rStyle w:val="wixguard"/>
          <w:rFonts w:ascii="Calibri" w:hAnsi="Calibri" w:cs="Calibri"/>
          <w:i/>
          <w:iCs/>
          <w:sz w:val="22"/>
          <w:szCs w:val="22"/>
          <w:lang w:val="de-CH"/>
        </w:rPr>
        <w:t>​</w:t>
      </w:r>
    </w:p>
    <w:p w14:paraId="6BB3494C" w14:textId="47800DA6" w:rsidR="00E21D26" w:rsidRPr="008F6899" w:rsidRDefault="00E21D26" w:rsidP="0058707A">
      <w:pPr>
        <w:spacing w:before="360" w:after="12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Wie </w:t>
      </w:r>
      <w:r w:rsidR="000D5071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sehen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 Finanzierungsbedarf </w:t>
      </w:r>
      <w:r w:rsidR="00D71967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&amp; finanzielle Unterstützung 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aus?</w:t>
      </w:r>
    </w:p>
    <w:p w14:paraId="04A144B4" w14:textId="6618FBB4" w:rsidR="000D5071" w:rsidRPr="008F6899" w:rsidRDefault="00E21D26" w:rsidP="00DE4A85">
      <w:pPr>
        <w:spacing w:after="12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Dank dem Interesse des Detailhändlers aus der Region konnte das Budget optimiert werden.</w:t>
      </w:r>
    </w:p>
    <w:tbl>
      <w:tblPr>
        <w:tblpPr w:leftFromText="180" w:rightFromText="180" w:vertAnchor="text" w:horzAnchor="page" w:tblpX="1589" w:tblpY="42"/>
        <w:tblW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134"/>
      </w:tblGrid>
      <w:tr w:rsidR="004A0B86" w:rsidRPr="008F6899" w14:paraId="03AD9F46" w14:textId="77777777" w:rsidTr="004A0B86">
        <w:trPr>
          <w:trHeight w:val="167"/>
        </w:trPr>
        <w:tc>
          <w:tcPr>
            <w:tcW w:w="4957" w:type="dxa"/>
            <w:shd w:val="clear" w:color="auto" w:fill="D9D9D9" w:themeFill="background1" w:themeFillShade="D9"/>
            <w:noWrap/>
            <w:vAlign w:val="bottom"/>
          </w:tcPr>
          <w:p w14:paraId="04A65C1A" w14:textId="77777777" w:rsidR="004A0B86" w:rsidRPr="008F6899" w:rsidRDefault="004A0B86" w:rsidP="00696A74">
            <w:pPr>
              <w:rPr>
                <w:rFonts w:ascii="Calibri" w:hAnsi="Calibri" w:cs="Calibri"/>
                <w:b/>
                <w:bCs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b/>
                <w:bCs/>
                <w:sz w:val="22"/>
                <w:szCs w:val="22"/>
                <w:lang w:val="de-CH"/>
              </w:rPr>
              <w:t>Position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</w:tcPr>
          <w:p w14:paraId="7D280751" w14:textId="77777777" w:rsidR="004A0B86" w:rsidRPr="008F6899" w:rsidRDefault="004A0B86" w:rsidP="00696A7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b/>
                <w:bCs/>
                <w:sz w:val="22"/>
                <w:szCs w:val="22"/>
                <w:lang w:val="de-CH"/>
              </w:rPr>
              <w:t>CHF</w:t>
            </w:r>
          </w:p>
        </w:tc>
      </w:tr>
      <w:tr w:rsidR="004A0B86" w:rsidRPr="008F6899" w14:paraId="4C2306F5" w14:textId="77777777" w:rsidTr="00696A74">
        <w:trPr>
          <w:trHeight w:val="167"/>
        </w:trPr>
        <w:tc>
          <w:tcPr>
            <w:tcW w:w="4957" w:type="dxa"/>
            <w:noWrap/>
            <w:vAlign w:val="bottom"/>
            <w:hideMark/>
          </w:tcPr>
          <w:p w14:paraId="36C3E2D3" w14:textId="77777777" w:rsidR="004A0B86" w:rsidRPr="008F6899" w:rsidRDefault="004A0B86" w:rsidP="00696A74">
            <w:pPr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Infrastrukturkosten (Elektro, Sanitär, Boden, Malen)</w:t>
            </w:r>
          </w:p>
        </w:tc>
        <w:tc>
          <w:tcPr>
            <w:tcW w:w="1134" w:type="dxa"/>
            <w:noWrap/>
            <w:vAlign w:val="bottom"/>
            <w:hideMark/>
          </w:tcPr>
          <w:p w14:paraId="13E17A71" w14:textId="61D59003" w:rsidR="004A0B86" w:rsidRPr="008F6899" w:rsidRDefault="004A0B86" w:rsidP="00696A74">
            <w:pPr>
              <w:jc w:val="right"/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68</w:t>
            </w:r>
            <w:r w:rsidR="00C956B3" w:rsidRPr="008F6899">
              <w:rPr>
                <w:rFonts w:ascii="Calibri" w:hAnsi="Calibri" w:cs="Calibri"/>
                <w:sz w:val="22"/>
                <w:szCs w:val="22"/>
                <w:lang w:val="de-CH"/>
              </w:rPr>
              <w:t>’</w:t>
            </w: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340</w:t>
            </w:r>
          </w:p>
        </w:tc>
      </w:tr>
      <w:tr w:rsidR="004A0B86" w:rsidRPr="008F6899" w14:paraId="2C7F8C32" w14:textId="77777777" w:rsidTr="004A0B86">
        <w:trPr>
          <w:trHeight w:val="174"/>
        </w:trPr>
        <w:tc>
          <w:tcPr>
            <w:tcW w:w="4957" w:type="dxa"/>
            <w:shd w:val="clear" w:color="auto" w:fill="F2F2F2" w:themeFill="background1" w:themeFillShade="F2"/>
            <w:noWrap/>
            <w:vAlign w:val="bottom"/>
          </w:tcPr>
          <w:p w14:paraId="76CED0E6" w14:textId="77777777" w:rsidR="004A0B86" w:rsidRPr="008F6899" w:rsidRDefault="004A0B86" w:rsidP="00696A74">
            <w:pPr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Einrichtungskosten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bottom"/>
            <w:hideMark/>
          </w:tcPr>
          <w:p w14:paraId="7730F6F8" w14:textId="35146DAB" w:rsidR="004A0B86" w:rsidRPr="008F6899" w:rsidRDefault="004A0B86" w:rsidP="00696A74">
            <w:pPr>
              <w:jc w:val="right"/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164</w:t>
            </w:r>
            <w:r w:rsidR="00C956B3" w:rsidRPr="008F6899">
              <w:rPr>
                <w:rFonts w:ascii="Calibri" w:hAnsi="Calibri" w:cs="Calibri"/>
                <w:sz w:val="22"/>
                <w:szCs w:val="22"/>
                <w:lang w:val="de-CH"/>
              </w:rPr>
              <w:t>’</w:t>
            </w: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300</w:t>
            </w:r>
          </w:p>
        </w:tc>
      </w:tr>
      <w:tr w:rsidR="004A0B86" w:rsidRPr="008F6899" w14:paraId="5790F985" w14:textId="77777777" w:rsidTr="00696A74">
        <w:trPr>
          <w:trHeight w:val="165"/>
        </w:trPr>
        <w:tc>
          <w:tcPr>
            <w:tcW w:w="4957" w:type="dxa"/>
            <w:noWrap/>
            <w:vAlign w:val="bottom"/>
            <w:hideMark/>
          </w:tcPr>
          <w:p w14:paraId="343216A2" w14:textId="77777777" w:rsidR="004A0B86" w:rsidRPr="008F6899" w:rsidRDefault="004A0B86" w:rsidP="00696A74">
            <w:pPr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Administrativkosten</w:t>
            </w:r>
          </w:p>
        </w:tc>
        <w:tc>
          <w:tcPr>
            <w:tcW w:w="1134" w:type="dxa"/>
            <w:noWrap/>
            <w:vAlign w:val="bottom"/>
          </w:tcPr>
          <w:p w14:paraId="009B0EBC" w14:textId="18051944" w:rsidR="004A0B86" w:rsidRPr="008F6899" w:rsidRDefault="004A0B86" w:rsidP="00696A74">
            <w:pPr>
              <w:jc w:val="right"/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17</w:t>
            </w:r>
            <w:r w:rsidR="00C956B3" w:rsidRPr="008F6899">
              <w:rPr>
                <w:rFonts w:ascii="Calibri" w:hAnsi="Calibri" w:cs="Calibri"/>
                <w:sz w:val="22"/>
                <w:szCs w:val="22"/>
                <w:lang w:val="de-CH"/>
              </w:rPr>
              <w:t>’</w:t>
            </w: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360</w:t>
            </w:r>
          </w:p>
        </w:tc>
      </w:tr>
      <w:tr w:rsidR="004A0B86" w:rsidRPr="008F6899" w14:paraId="4CD62ED1" w14:textId="77777777" w:rsidTr="004A0B86">
        <w:trPr>
          <w:trHeight w:val="268"/>
        </w:trPr>
        <w:tc>
          <w:tcPr>
            <w:tcW w:w="4957" w:type="dxa"/>
            <w:shd w:val="clear" w:color="auto" w:fill="F2F2F2" w:themeFill="background1" w:themeFillShade="F2"/>
            <w:noWrap/>
            <w:vAlign w:val="bottom"/>
            <w:hideMark/>
          </w:tcPr>
          <w:p w14:paraId="6FC13822" w14:textId="77777777" w:rsidR="004A0B86" w:rsidRPr="008F6899" w:rsidRDefault="004A0B86" w:rsidP="00696A74">
            <w:pPr>
              <w:jc w:val="right"/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b/>
                <w:bCs/>
                <w:sz w:val="22"/>
                <w:szCs w:val="22"/>
                <w:lang w:val="de-CH"/>
              </w:rPr>
              <w:t>Finanzierungsbedarf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bottom"/>
            <w:hideMark/>
          </w:tcPr>
          <w:p w14:paraId="62936D55" w14:textId="28A387E1" w:rsidR="004A0B86" w:rsidRPr="008F6899" w:rsidRDefault="004A0B86" w:rsidP="00696A74">
            <w:pPr>
              <w:jc w:val="right"/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b/>
                <w:bCs/>
                <w:sz w:val="22"/>
                <w:szCs w:val="22"/>
                <w:lang w:val="de-CH"/>
              </w:rPr>
              <w:t>250</w:t>
            </w:r>
            <w:r w:rsidR="00C956B3" w:rsidRPr="008F6899">
              <w:rPr>
                <w:rFonts w:ascii="Calibri" w:hAnsi="Calibri" w:cs="Calibri"/>
                <w:b/>
                <w:bCs/>
                <w:sz w:val="22"/>
                <w:szCs w:val="22"/>
                <w:lang w:val="de-CH"/>
              </w:rPr>
              <w:t>’</w:t>
            </w:r>
            <w:r w:rsidRPr="008F6899">
              <w:rPr>
                <w:rFonts w:ascii="Calibri" w:hAnsi="Calibri" w:cs="Calibri"/>
                <w:b/>
                <w:bCs/>
                <w:sz w:val="22"/>
                <w:szCs w:val="22"/>
                <w:lang w:val="de-CH"/>
              </w:rPr>
              <w:t>000</w:t>
            </w:r>
          </w:p>
        </w:tc>
      </w:tr>
      <w:tr w:rsidR="004A0B86" w:rsidRPr="008F6899" w14:paraId="4BDA337D" w14:textId="77777777" w:rsidTr="00DE4A85">
        <w:trPr>
          <w:trHeight w:val="160"/>
        </w:trPr>
        <w:tc>
          <w:tcPr>
            <w:tcW w:w="4957" w:type="dxa"/>
            <w:noWrap/>
            <w:vAlign w:val="bottom"/>
          </w:tcPr>
          <w:p w14:paraId="4FCEF911" w14:textId="77777777" w:rsidR="004A0B86" w:rsidRPr="008F6899" w:rsidRDefault="004A0B86" w:rsidP="00696A74">
            <w:pPr>
              <w:jc w:val="right"/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b/>
                <w:bCs/>
                <w:sz w:val="22"/>
                <w:szCs w:val="22"/>
                <w:lang w:val="de-CH"/>
              </w:rPr>
              <w:t>Ziel bis 28. September</w:t>
            </w: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: 60% des Bedarfs zugesichert</w:t>
            </w:r>
          </w:p>
        </w:tc>
        <w:tc>
          <w:tcPr>
            <w:tcW w:w="1134" w:type="dxa"/>
            <w:noWrap/>
            <w:vAlign w:val="center"/>
          </w:tcPr>
          <w:p w14:paraId="78B827C2" w14:textId="77777777" w:rsidR="004A0B86" w:rsidRPr="008F6899" w:rsidRDefault="004A0B86" w:rsidP="00696A74">
            <w:pPr>
              <w:jc w:val="right"/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150’000</w:t>
            </w:r>
          </w:p>
        </w:tc>
      </w:tr>
      <w:tr w:rsidR="004A0B86" w:rsidRPr="008F6899" w14:paraId="7DC62E4F" w14:textId="77777777" w:rsidTr="004A0B86">
        <w:trPr>
          <w:trHeight w:val="273"/>
        </w:trPr>
        <w:tc>
          <w:tcPr>
            <w:tcW w:w="4957" w:type="dxa"/>
            <w:shd w:val="clear" w:color="auto" w:fill="F2F2F2" w:themeFill="background1" w:themeFillShade="F2"/>
            <w:noWrap/>
            <w:vAlign w:val="bottom"/>
            <w:hideMark/>
          </w:tcPr>
          <w:p w14:paraId="0CF61F8D" w14:textId="77777777" w:rsidR="004A0B86" w:rsidRPr="008F6899" w:rsidRDefault="004A0B86" w:rsidP="00696A74">
            <w:pPr>
              <w:jc w:val="right"/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Bereits zugesicherte Anteilscheine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  <w:hideMark/>
          </w:tcPr>
          <w:p w14:paraId="59250F3B" w14:textId="32599A99" w:rsidR="004A0B86" w:rsidRPr="008F6899" w:rsidRDefault="004A0B86" w:rsidP="00696A74">
            <w:pPr>
              <w:jc w:val="right"/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-70’</w:t>
            </w:r>
            <w:r w:rsidR="00D71967">
              <w:rPr>
                <w:rFonts w:ascii="Calibri" w:hAnsi="Calibri" w:cs="Calibri"/>
                <w:sz w:val="22"/>
                <w:szCs w:val="22"/>
                <w:lang w:val="de-CH"/>
              </w:rPr>
              <w:t>500</w:t>
            </w:r>
          </w:p>
        </w:tc>
      </w:tr>
      <w:tr w:rsidR="004A0B86" w:rsidRPr="008F6899" w14:paraId="7F069C22" w14:textId="77777777" w:rsidTr="00696A74">
        <w:trPr>
          <w:trHeight w:val="273"/>
        </w:trPr>
        <w:tc>
          <w:tcPr>
            <w:tcW w:w="4957" w:type="dxa"/>
            <w:noWrap/>
            <w:vAlign w:val="bottom"/>
          </w:tcPr>
          <w:p w14:paraId="36EB91C6" w14:textId="19D87F3B" w:rsidR="004A0B86" w:rsidRPr="008F6899" w:rsidRDefault="004A0B86" w:rsidP="00696A74">
            <w:pPr>
              <w:jc w:val="right"/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Spenden seit 1</w:t>
            </w:r>
            <w:r w:rsidR="00540BB4">
              <w:rPr>
                <w:rFonts w:ascii="Calibri" w:hAnsi="Calibri" w:cs="Calibri"/>
                <w:sz w:val="22"/>
                <w:szCs w:val="22"/>
                <w:lang w:val="de-CH"/>
              </w:rPr>
              <w:t>7.</w:t>
            </w: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 xml:space="preserve"> September</w:t>
            </w:r>
          </w:p>
        </w:tc>
        <w:tc>
          <w:tcPr>
            <w:tcW w:w="1134" w:type="dxa"/>
            <w:noWrap/>
            <w:vAlign w:val="center"/>
          </w:tcPr>
          <w:p w14:paraId="06442330" w14:textId="6430CB40" w:rsidR="004A0B86" w:rsidRPr="008F6899" w:rsidRDefault="004A0B86" w:rsidP="00696A74">
            <w:pPr>
              <w:jc w:val="right"/>
              <w:rPr>
                <w:rFonts w:ascii="Calibri" w:hAnsi="Calibri" w:cs="Calibri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-30’</w:t>
            </w:r>
            <w:r w:rsidR="00540BB4">
              <w:rPr>
                <w:rFonts w:ascii="Calibri" w:hAnsi="Calibri" w:cs="Calibri"/>
                <w:sz w:val="22"/>
                <w:szCs w:val="22"/>
                <w:lang w:val="de-CH"/>
              </w:rPr>
              <w:t>1</w:t>
            </w:r>
            <w:r w:rsidRPr="008F6899">
              <w:rPr>
                <w:rFonts w:ascii="Calibri" w:hAnsi="Calibri" w:cs="Calibri"/>
                <w:sz w:val="22"/>
                <w:szCs w:val="22"/>
                <w:lang w:val="de-CH"/>
              </w:rPr>
              <w:t>00</w:t>
            </w:r>
          </w:p>
        </w:tc>
      </w:tr>
      <w:tr w:rsidR="004A0B86" w:rsidRPr="008F6899" w14:paraId="7EE2E7A5" w14:textId="77777777" w:rsidTr="004A0B86">
        <w:trPr>
          <w:trHeight w:val="273"/>
        </w:trPr>
        <w:tc>
          <w:tcPr>
            <w:tcW w:w="4957" w:type="dxa"/>
            <w:shd w:val="clear" w:color="auto" w:fill="F2F2F2" w:themeFill="background1" w:themeFillShade="F2"/>
            <w:noWrap/>
            <w:vAlign w:val="bottom"/>
          </w:tcPr>
          <w:p w14:paraId="3BA0D14B" w14:textId="77777777" w:rsidR="004A0B86" w:rsidRPr="008F6899" w:rsidRDefault="004A0B86" w:rsidP="00696A74">
            <w:pPr>
              <w:jc w:val="right"/>
              <w:rPr>
                <w:rFonts w:ascii="Calibri" w:hAnsi="Calibri" w:cs="Calibri"/>
                <w:color w:val="EE0000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color w:val="EE0000"/>
                <w:sz w:val="22"/>
                <w:szCs w:val="22"/>
                <w:lang w:val="de-CH"/>
              </w:rPr>
              <w:t>Offener Finanzierungsbedarf bis Ende September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center"/>
          </w:tcPr>
          <w:p w14:paraId="2389F759" w14:textId="5C19B140" w:rsidR="004A0B86" w:rsidRPr="008F6899" w:rsidRDefault="004A0B86" w:rsidP="00696A74">
            <w:pPr>
              <w:jc w:val="right"/>
              <w:rPr>
                <w:rFonts w:ascii="Calibri" w:hAnsi="Calibri" w:cs="Calibri"/>
                <w:b/>
                <w:bCs/>
                <w:color w:val="D40000"/>
                <w:sz w:val="22"/>
                <w:szCs w:val="22"/>
                <w:lang w:val="de-CH"/>
              </w:rPr>
            </w:pPr>
            <w:r w:rsidRPr="008F6899">
              <w:rPr>
                <w:rFonts w:ascii="Calibri" w:hAnsi="Calibri" w:cs="Calibri"/>
                <w:b/>
                <w:bCs/>
                <w:color w:val="D40000"/>
                <w:sz w:val="22"/>
                <w:szCs w:val="22"/>
                <w:lang w:val="de-CH"/>
              </w:rPr>
              <w:t>49’</w:t>
            </w:r>
            <w:r w:rsidR="00D71967">
              <w:rPr>
                <w:rFonts w:ascii="Calibri" w:hAnsi="Calibri" w:cs="Calibri"/>
                <w:b/>
                <w:bCs/>
                <w:color w:val="D40000"/>
                <w:sz w:val="22"/>
                <w:szCs w:val="22"/>
                <w:lang w:val="de-CH"/>
              </w:rPr>
              <w:t>4</w:t>
            </w:r>
            <w:r w:rsidRPr="008F6899">
              <w:rPr>
                <w:rFonts w:ascii="Calibri" w:hAnsi="Calibri" w:cs="Calibri"/>
                <w:b/>
                <w:bCs/>
                <w:color w:val="D40000"/>
                <w:sz w:val="22"/>
                <w:szCs w:val="22"/>
                <w:lang w:val="de-CH"/>
              </w:rPr>
              <w:t>00</w:t>
            </w:r>
          </w:p>
        </w:tc>
      </w:tr>
    </w:tbl>
    <w:p w14:paraId="17882371" w14:textId="1C13A094" w:rsidR="00E21D26" w:rsidRPr="008F6899" w:rsidRDefault="00E21D26" w:rsidP="00E21D26">
      <w:pPr>
        <w:pStyle w:val="font8"/>
        <w:rPr>
          <w:rFonts w:ascii="Calibri" w:hAnsi="Calibri" w:cs="Calibri"/>
          <w:sz w:val="22"/>
          <w:szCs w:val="22"/>
          <w:lang w:val="de-CH"/>
        </w:rPr>
      </w:pPr>
    </w:p>
    <w:p w14:paraId="5CC4618B" w14:textId="77777777" w:rsidR="00E21D26" w:rsidRPr="008F6899" w:rsidRDefault="00E21D26" w:rsidP="00E21D26">
      <w:pPr>
        <w:rPr>
          <w:rFonts w:ascii="Calibri" w:hAnsi="Calibri" w:cs="Calibri"/>
          <w:sz w:val="22"/>
          <w:szCs w:val="22"/>
          <w:lang w:val="de-CH"/>
        </w:rPr>
      </w:pPr>
    </w:p>
    <w:p w14:paraId="275967C5" w14:textId="77777777" w:rsidR="00E21D26" w:rsidRPr="008F6899" w:rsidRDefault="00E21D26" w:rsidP="00817F54">
      <w:pPr>
        <w:spacing w:after="240"/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</w:pPr>
    </w:p>
    <w:p w14:paraId="32268AE9" w14:textId="77777777" w:rsidR="00E21D26" w:rsidRPr="008F6899" w:rsidRDefault="00E21D26" w:rsidP="00817F54">
      <w:pPr>
        <w:spacing w:after="240"/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</w:pPr>
    </w:p>
    <w:p w14:paraId="5DA769DB" w14:textId="77777777" w:rsidR="00E21D26" w:rsidRPr="008F6899" w:rsidRDefault="00E21D26" w:rsidP="00817F54">
      <w:pPr>
        <w:spacing w:after="240"/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</w:pPr>
    </w:p>
    <w:p w14:paraId="4F4426A3" w14:textId="77777777" w:rsidR="004A0B86" w:rsidRPr="008F6899" w:rsidRDefault="004A0B86" w:rsidP="00540BB4">
      <w:pPr>
        <w:spacing w:after="120"/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</w:pPr>
    </w:p>
    <w:p w14:paraId="3C2FB29D" w14:textId="7436277A" w:rsidR="00F67C78" w:rsidRPr="008F6899" w:rsidRDefault="00DC09EB" w:rsidP="00DE4A85">
      <w:pPr>
        <w:spacing w:before="360" w:after="12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War</w:t>
      </w:r>
      <w:r w:rsidR="00F67C78"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u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m </w:t>
      </w:r>
      <w:r w:rsidR="00A62ED3"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gibt es V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eränderung</w:t>
      </w:r>
      <w:r w:rsidR="005F5774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en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 im Budget?</w:t>
      </w:r>
      <w:r w:rsidR="00F67C78"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 </w:t>
      </w:r>
      <w:r w:rsidR="00F67C78" w:rsidRPr="008F6899">
        <w:rPr>
          <w:rFonts w:ascii="Calibri" w:hAnsi="Calibri" w:cs="Calibri"/>
          <w:color w:val="000000"/>
          <w:sz w:val="22"/>
          <w:szCs w:val="22"/>
          <w:lang w:val="de-CH"/>
        </w:rPr>
        <w:t>(im Vergleich zum Gesuch an der Gemeindeversammlung)</w:t>
      </w:r>
    </w:p>
    <w:p w14:paraId="4E1A69B1" w14:textId="7CC149E9" w:rsidR="00A62ED3" w:rsidRPr="008F6899" w:rsidRDefault="00A62ED3" w:rsidP="00540BB4">
      <w:pPr>
        <w:pStyle w:val="ListParagraph"/>
        <w:numPr>
          <w:ilvl w:val="0"/>
          <w:numId w:val="23"/>
        </w:numPr>
        <w:spacing w:before="120" w:after="12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 xml:space="preserve">Der Detailhändler verfolgt ein anderes Geschäftsmodell als </w:t>
      </w:r>
      <w:r w:rsidR="00F67C78"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p</w:t>
      </w:r>
      <w:r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rima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und verfügt über eine </w:t>
      </w:r>
      <w:r w:rsidR="00F67C78" w:rsidRPr="008F6899">
        <w:rPr>
          <w:rFonts w:ascii="Calibri" w:hAnsi="Calibri" w:cs="Calibri"/>
          <w:color w:val="000000"/>
          <w:sz w:val="22"/>
          <w:szCs w:val="22"/>
          <w:lang w:val="de-CH"/>
        </w:rPr>
        <w:t>funktionierende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geschäftliche Infrastruktur – beides </w:t>
      </w:r>
      <w:r w:rsidR="00F67C78" w:rsidRPr="008F6899">
        <w:rPr>
          <w:rFonts w:ascii="Calibri" w:hAnsi="Calibri" w:cs="Calibri"/>
          <w:color w:val="000000"/>
          <w:sz w:val="22"/>
          <w:szCs w:val="22"/>
          <w:lang w:val="de-CH"/>
        </w:rPr>
        <w:t>führt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zu niedrigeren </w:t>
      </w:r>
      <w:r w:rsidR="00F67C78" w:rsidRPr="008F6899">
        <w:rPr>
          <w:rFonts w:ascii="Calibri" w:hAnsi="Calibri" w:cs="Calibri"/>
          <w:color w:val="000000"/>
          <w:sz w:val="22"/>
          <w:szCs w:val="22"/>
          <w:lang w:val="de-CH"/>
        </w:rPr>
        <w:t>Investitionskosten</w:t>
      </w:r>
      <w:r w:rsidR="00495B11" w:rsidRPr="008F6899">
        <w:rPr>
          <w:rFonts w:ascii="Calibri" w:hAnsi="Calibri" w:cs="Calibri"/>
          <w:color w:val="000000"/>
          <w:sz w:val="22"/>
          <w:szCs w:val="22"/>
          <w:lang w:val="de-CH"/>
        </w:rPr>
        <w:t>.</w:t>
      </w:r>
    </w:p>
    <w:p w14:paraId="5ADEE6BA" w14:textId="00C0652A" w:rsidR="009F7AEF" w:rsidRPr="008F6899" w:rsidRDefault="009F7AEF" w:rsidP="00817F54">
      <w:pPr>
        <w:pStyle w:val="ListParagraph"/>
        <w:numPr>
          <w:ilvl w:val="0"/>
          <w:numId w:val="23"/>
        </w:numPr>
        <w:spacing w:after="24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Einsparungen für die Genossenschaft</w:t>
      </w:r>
      <w:r w:rsidR="00F67C78"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 xml:space="preserve"> (&gt;230'000 CHF)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:</w:t>
      </w:r>
    </w:p>
    <w:p w14:paraId="4209F348" w14:textId="4786CB59" w:rsidR="009F7AEF" w:rsidRPr="008F6899" w:rsidRDefault="00F67C78" w:rsidP="004A0B86">
      <w:pPr>
        <w:pStyle w:val="ListParagraph"/>
        <w:numPr>
          <w:ilvl w:val="1"/>
          <w:numId w:val="3"/>
        </w:numPr>
        <w:spacing w:after="240"/>
        <w:ind w:left="1134" w:hanging="338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p</w:t>
      </w:r>
      <w:r w:rsidR="00985F3A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rima 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berechnete</w:t>
      </w:r>
      <w:r w:rsidR="00985F3A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höhere Preise für ihr Einrichtungsangebot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.</w:t>
      </w:r>
    </w:p>
    <w:p w14:paraId="6FD0C73A" w14:textId="5FD54FD7" w:rsidR="009F7AEF" w:rsidRPr="008F6899" w:rsidRDefault="00A62ED3" w:rsidP="004A0B86">
      <w:pPr>
        <w:pStyle w:val="ListParagraph"/>
        <w:numPr>
          <w:ilvl w:val="1"/>
          <w:numId w:val="3"/>
        </w:numPr>
        <w:spacing w:after="240"/>
        <w:ind w:left="1134" w:hanging="338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Einsatz </w:t>
      </w:r>
      <w:r w:rsidR="0019199A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von </w:t>
      </w:r>
      <w:r w:rsidR="00F67C78" w:rsidRPr="008F6899">
        <w:rPr>
          <w:rFonts w:ascii="Calibri" w:hAnsi="Calibri" w:cs="Calibri"/>
          <w:color w:val="000000"/>
          <w:sz w:val="22"/>
          <w:szCs w:val="22"/>
          <w:lang w:val="de-CH"/>
        </w:rPr>
        <w:t>Kühlgeräten, die von Lieferanten kostenlos zur Verfügung gestellt werden.</w:t>
      </w:r>
    </w:p>
    <w:p w14:paraId="50F43E62" w14:textId="16975AE5" w:rsidR="00A62ED3" w:rsidRPr="008F6899" w:rsidRDefault="00F67C78" w:rsidP="004A0B86">
      <w:pPr>
        <w:pStyle w:val="ListParagraph"/>
        <w:numPr>
          <w:ilvl w:val="1"/>
          <w:numId w:val="3"/>
        </w:numPr>
        <w:spacing w:after="240"/>
        <w:ind w:left="1134" w:hanging="338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k</w:t>
      </w:r>
      <w:r w:rsidR="00A62ED3" w:rsidRPr="008F6899">
        <w:rPr>
          <w:rFonts w:ascii="Calibri" w:hAnsi="Calibri" w:cs="Calibri"/>
          <w:color w:val="000000"/>
          <w:sz w:val="22"/>
          <w:szCs w:val="22"/>
          <w:lang w:val="de-CH"/>
        </w:rPr>
        <w:t>leinere Kühl- und Tiefküh</w:t>
      </w:r>
      <w:r w:rsidR="009F7AEF" w:rsidRPr="008F6899">
        <w:rPr>
          <w:rFonts w:ascii="Calibri" w:hAnsi="Calibri" w:cs="Calibri"/>
          <w:color w:val="000000"/>
          <w:sz w:val="22"/>
          <w:szCs w:val="22"/>
          <w:lang w:val="de-CH"/>
        </w:rPr>
        <w:t>lzelle</w:t>
      </w:r>
      <w:r w:rsidR="0019199A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wegen 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kürzerem</w:t>
      </w:r>
      <w:r w:rsidR="0019199A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Lieferrhythmus für frische und tiefgekühlte Produkte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.</w:t>
      </w:r>
    </w:p>
    <w:p w14:paraId="1225448F" w14:textId="009B5A3D" w:rsidR="009F7AEF" w:rsidRPr="008F6899" w:rsidRDefault="00015275" w:rsidP="004A0B86">
      <w:pPr>
        <w:pStyle w:val="ListParagraph"/>
        <w:numPr>
          <w:ilvl w:val="1"/>
          <w:numId w:val="3"/>
        </w:numPr>
        <w:spacing w:after="240"/>
        <w:ind w:left="1134" w:hanging="338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Tiefere Kosten für Erstbestand.</w:t>
      </w:r>
    </w:p>
    <w:p w14:paraId="3AC3D713" w14:textId="5FBDF505" w:rsidR="009F7AEF" w:rsidRPr="008F6899" w:rsidRDefault="009F7AEF" w:rsidP="004A0B86">
      <w:pPr>
        <w:pStyle w:val="ListParagraph"/>
        <w:numPr>
          <w:ilvl w:val="1"/>
          <w:numId w:val="3"/>
        </w:numPr>
        <w:spacing w:after="240"/>
        <w:ind w:left="1134" w:hanging="338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Aussenbereich &amp; Fernwirkung nicht nötig (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die Kostenaufstellung von prima umfasste auch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Fensterkleber, Fahnen, etc.)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.</w:t>
      </w:r>
    </w:p>
    <w:p w14:paraId="061EC56E" w14:textId="61D4379F" w:rsidR="009F7AEF" w:rsidRPr="008F6899" w:rsidRDefault="00015275" w:rsidP="004A0B86">
      <w:pPr>
        <w:pStyle w:val="ListParagraph"/>
        <w:numPr>
          <w:ilvl w:val="1"/>
          <w:numId w:val="3"/>
        </w:numPr>
        <w:spacing w:after="240"/>
        <w:ind w:left="1134" w:hanging="338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Verzicht auf</w:t>
      </w:r>
      <w:r w:rsidR="009F7AEF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bezahlte Bauplanung (Ennetmooser haben sich bereit erklärt, 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ihr professionelles Wissen zur Verfügung zu stellen</w:t>
      </w:r>
      <w:r w:rsidR="009F7AEF" w:rsidRPr="008F6899">
        <w:rPr>
          <w:rFonts w:ascii="Calibri" w:hAnsi="Calibri" w:cs="Calibri"/>
          <w:color w:val="000000"/>
          <w:sz w:val="22"/>
          <w:szCs w:val="22"/>
          <w:lang w:val="de-CH"/>
        </w:rPr>
        <w:t>)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.</w:t>
      </w:r>
    </w:p>
    <w:p w14:paraId="21A2AE9C" w14:textId="4CBEBCA0" w:rsidR="004A0B86" w:rsidRPr="008F6899" w:rsidRDefault="00015275" w:rsidP="008F6899">
      <w:pPr>
        <w:pStyle w:val="ListParagraph"/>
        <w:numPr>
          <w:ilvl w:val="1"/>
          <w:numId w:val="3"/>
        </w:numPr>
        <w:spacing w:after="240"/>
        <w:ind w:left="1134" w:hanging="338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K</w:t>
      </w:r>
      <w:r w:rsidR="009F7AEF" w:rsidRPr="008F6899">
        <w:rPr>
          <w:rFonts w:ascii="Calibri" w:hAnsi="Calibri" w:cs="Calibri"/>
          <w:color w:val="000000"/>
          <w:sz w:val="22"/>
          <w:szCs w:val="22"/>
          <w:lang w:val="de-CH"/>
        </w:rPr>
        <w:t>eine Reserve oder Vorinvestition (Der Vorstand verzichtet auf die Rückzahlung der Kosten für die Vorprojektarbeit)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.</w:t>
      </w:r>
    </w:p>
    <w:p w14:paraId="380F0C02" w14:textId="79ED5A00" w:rsidR="00933081" w:rsidRPr="008F6899" w:rsidRDefault="00933081" w:rsidP="00540BB4">
      <w:pPr>
        <w:spacing w:before="120" w:after="120"/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lastRenderedPageBreak/>
        <w:t xml:space="preserve">Warum </w:t>
      </w:r>
      <w:r w:rsidR="0019199A"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mietet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 </w:t>
      </w:r>
      <w:r w:rsidR="00015275"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die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 GmbH nicht </w:t>
      </w:r>
      <w:r w:rsidR="00015275"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selbst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 </w:t>
      </w:r>
      <w:r w:rsidR="00015275"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den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 Gewerberaum?</w:t>
      </w:r>
    </w:p>
    <w:p w14:paraId="233A9CDB" w14:textId="154CD38F" w:rsidR="0071545B" w:rsidRPr="008F6899" w:rsidRDefault="000B0CAC" w:rsidP="00540BB4">
      <w:pPr>
        <w:spacing w:before="120" w:after="12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Das Ziel der Genossenschaft 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ist es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, familienfreundliche Preise zu gewährleisten. Wenn </w:t>
      </w:r>
      <w:r w:rsidR="0019199A" w:rsidRPr="008F6899">
        <w:rPr>
          <w:rFonts w:ascii="Calibri" w:hAnsi="Calibri" w:cs="Calibri"/>
          <w:color w:val="000000"/>
          <w:sz w:val="22"/>
          <w:szCs w:val="22"/>
          <w:lang w:val="de-CH"/>
        </w:rPr>
        <w:t>der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  <w:r w:rsidR="0019199A" w:rsidRPr="008F6899">
        <w:rPr>
          <w:rFonts w:ascii="Calibri" w:hAnsi="Calibri" w:cs="Calibri"/>
          <w:color w:val="000000"/>
          <w:sz w:val="22"/>
          <w:szCs w:val="22"/>
          <w:lang w:val="de-CH"/>
        </w:rPr>
        <w:t>Detailhändler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die Investitionskosten decken muss – vor allem die Kosten für die Fertigstellung des </w:t>
      </w:r>
      <w:r w:rsidR="0019199A" w:rsidRPr="008F6899">
        <w:rPr>
          <w:rFonts w:ascii="Calibri" w:hAnsi="Calibri" w:cs="Calibri"/>
          <w:color w:val="000000"/>
          <w:sz w:val="22"/>
          <w:szCs w:val="22"/>
          <w:lang w:val="de-CH"/>
        </w:rPr>
        <w:t>Edelr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ohbaus –, muss </w:t>
      </w:r>
      <w:r w:rsidR="0019199A" w:rsidRPr="008F6899">
        <w:rPr>
          <w:rFonts w:ascii="Calibri" w:hAnsi="Calibri" w:cs="Calibri"/>
          <w:color w:val="000000"/>
          <w:sz w:val="22"/>
          <w:szCs w:val="22"/>
          <w:lang w:val="de-CH"/>
        </w:rPr>
        <w:t>er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höhere Preise verlangen, um 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die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Schulden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last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zu bewältigen.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Investiert die Genossenschaft profitiert die Bevölkerung von tieferen Preisen im Laden.</w:t>
      </w:r>
    </w:p>
    <w:p w14:paraId="222DFE74" w14:textId="4D281224" w:rsidR="00F809AF" w:rsidRPr="008F6899" w:rsidRDefault="00015275" w:rsidP="00817F54">
      <w:pPr>
        <w:spacing w:after="24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Es ist unwahrscheinlicher, d</w:t>
      </w:r>
      <w:r w:rsidR="0071545B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ass </w:t>
      </w:r>
      <w:r w:rsidR="0019199A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für </w:t>
      </w:r>
      <w:r w:rsidR="0071545B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ein privates Unternehmen 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Spenden eingehen. Die Genossenschaft als Mieterin des Raumes verfolgt einen gemeinnützigen Zweck</w:t>
      </w:r>
      <w:r w:rsidR="0071545B" w:rsidRPr="008F6899">
        <w:rPr>
          <w:rFonts w:ascii="Calibri" w:hAnsi="Calibri" w:cs="Calibri"/>
          <w:color w:val="000000"/>
          <w:sz w:val="22"/>
          <w:szCs w:val="22"/>
          <w:lang w:val="de-CH"/>
        </w:rPr>
        <w:t>.</w:t>
      </w:r>
    </w:p>
    <w:p w14:paraId="15892F04" w14:textId="2378DE57" w:rsidR="00985F3A" w:rsidRPr="008F6899" w:rsidRDefault="00985F3A" w:rsidP="00540BB4">
      <w:pPr>
        <w:spacing w:before="120" w:after="120"/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Wie sieht die Beziehung zwischen Detailhändler und Genossenschaft aus?</w:t>
      </w:r>
    </w:p>
    <w:p w14:paraId="737D0626" w14:textId="513BB942" w:rsidR="00985F3A" w:rsidRPr="008F6899" w:rsidRDefault="00985F3A" w:rsidP="00540BB4">
      <w:pPr>
        <w:spacing w:before="120" w:after="12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Beide verfolgen beim Projekt „DorfLaden Ennetmoos“ dieselben Ziele: Rentabilität, ein umfassendes Sortiment zu familienfreundlichen Preisen, ergänzt durch lokale Produkte; 24/7 Service und 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bediente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Öffnungszeiten und </w:t>
      </w:r>
      <w:r w:rsidR="0019199A" w:rsidRPr="008F6899">
        <w:rPr>
          <w:rFonts w:ascii="Calibri" w:hAnsi="Calibri" w:cs="Calibri"/>
          <w:color w:val="000000"/>
          <w:sz w:val="22"/>
          <w:szCs w:val="22"/>
          <w:lang w:val="de-CH"/>
        </w:rPr>
        <w:t>sowie freundliches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  <w:r w:rsidR="0071545B" w:rsidRPr="008F6899">
        <w:rPr>
          <w:rFonts w:ascii="Calibri" w:hAnsi="Calibri" w:cs="Calibri"/>
          <w:color w:val="000000"/>
          <w:sz w:val="22"/>
          <w:szCs w:val="22"/>
          <w:lang w:val="de-CH"/>
        </w:rPr>
        <w:t>Personal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. Das deckt die wirtschaftlichen und lokalen Aspekte ab. Den Aspekt „füreinander“ 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verantwortet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die Genossenschaft.</w:t>
      </w:r>
    </w:p>
    <w:p w14:paraId="7E0C1D17" w14:textId="2394E60F" w:rsidR="007E2915" w:rsidRPr="008F6899" w:rsidRDefault="00015275" w:rsidP="00E21D26">
      <w:pPr>
        <w:spacing w:after="24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Nach dem Entscheid vom</w:t>
      </w:r>
      <w:r w:rsidR="00985F3A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28. September 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(Miete der</w:t>
      </w:r>
      <w:r w:rsidR="00985F3A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Gewerbefläche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) werden die Rahmenbedingungen zwischen Genossenschaft und Detailhändler vertraglich vereinbart und festgelegt. Die Genossenschaft wird den Gewerberaum mieten und den Detailhändler mit der Führung des Dorfladens beauftragen.</w:t>
      </w:r>
    </w:p>
    <w:p w14:paraId="6A7E1595" w14:textId="4385C610" w:rsidR="00F809AF" w:rsidRPr="008F6899" w:rsidRDefault="00F809AF" w:rsidP="00540BB4">
      <w:pPr>
        <w:spacing w:before="120" w:after="12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Wie viele </w:t>
      </w:r>
      <w:r w:rsidR="0019199A"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l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okale Produzente</w:t>
      </w:r>
      <w:r w:rsidR="00015275"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n und Produzentinnen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 sind dabei?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</w:p>
    <w:p w14:paraId="3B9705A9" w14:textId="212CB32C" w:rsidR="00015275" w:rsidRPr="008F6899" w:rsidRDefault="0019199A" w:rsidP="00540BB4">
      <w:pPr>
        <w:spacing w:before="120" w:after="12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Die</w:t>
      </w:r>
      <w:r w:rsidR="00F809AF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Genossenschaft hat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te</w:t>
      </w:r>
      <w:r w:rsidR="00F809AF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mit 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den</w:t>
      </w:r>
      <w:r w:rsidR="00F809AF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Produzierenden von Ennetmoos</w:t>
      </w:r>
      <w:r w:rsidR="00F809AF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mehrmals 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K</w:t>
      </w:r>
      <w:r w:rsidR="00F809AF" w:rsidRPr="008F6899">
        <w:rPr>
          <w:rFonts w:ascii="Calibri" w:hAnsi="Calibri" w:cs="Calibri"/>
          <w:color w:val="000000"/>
          <w:sz w:val="22"/>
          <w:szCs w:val="22"/>
          <w:lang w:val="de-CH"/>
        </w:rPr>
        <w:t>ontakt. Ein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en</w:t>
      </w:r>
      <w:r w:rsidR="00F809AF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Monat vor der Gemeindeversammlung 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signalisierten</w:t>
      </w:r>
      <w:r w:rsidR="00F809AF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drei Viertel der Produzierenden</w:t>
      </w:r>
      <w:r w:rsidR="00F809AF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der Genossenschaft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«</w:t>
      </w:r>
      <w:r w:rsidR="00F809AF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Ja wir sind dabei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»</w:t>
      </w:r>
      <w:r w:rsidR="00F809AF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. </w:t>
      </w:r>
      <w:r w:rsidR="00015275" w:rsidRPr="008F6899">
        <w:rPr>
          <w:rFonts w:ascii="Calibri" w:hAnsi="Calibri" w:cs="Calibri"/>
          <w:color w:val="000000"/>
          <w:sz w:val="22"/>
          <w:szCs w:val="22"/>
          <w:lang w:val="de-CH"/>
        </w:rPr>
        <w:t>Niemand äusserte sich direkt gegen einen Laden. Viele äusserten, dass sie im Moment keinen Bedarf an zusätzlichen Verkaufsorten haben.</w:t>
      </w:r>
    </w:p>
    <w:p w14:paraId="6143A62A" w14:textId="72CBF67B" w:rsidR="00015275" w:rsidRPr="008F6899" w:rsidRDefault="00015275" w:rsidP="00817F54">
      <w:pPr>
        <w:spacing w:before="360" w:after="24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Welche</w:t>
      </w:r>
      <w:r w:rsidR="00A62ED3"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 </w:t>
      </w:r>
      <w:r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>Risiken</w:t>
      </w:r>
      <w:r w:rsidR="00A62ED3" w:rsidRPr="008F6899">
        <w:rPr>
          <w:rFonts w:ascii="Calibri" w:hAnsi="Calibri" w:cs="Calibri"/>
          <w:b/>
          <w:bCs/>
          <w:color w:val="000000"/>
          <w:sz w:val="22"/>
          <w:szCs w:val="22"/>
          <w:lang w:val="de-CH"/>
        </w:rPr>
        <w:t xml:space="preserve"> gibt es?</w:t>
      </w:r>
      <w:r w:rsidR="00DC09EB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</w:p>
    <w:p w14:paraId="6D6C791C" w14:textId="50793487" w:rsidR="00DC09EB" w:rsidRPr="008F6899" w:rsidRDefault="004A0B86" w:rsidP="00817F54">
      <w:pPr>
        <w:spacing w:after="240"/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Wie rentabel ist ein DorfLaden Ennetmoos?</w:t>
      </w:r>
    </w:p>
    <w:p w14:paraId="3BACEB1A" w14:textId="5E80D812" w:rsidR="00CD6EC6" w:rsidRPr="008F6899" w:rsidRDefault="009800F6" w:rsidP="00115B4C">
      <w:pPr>
        <w:spacing w:after="240"/>
        <w:ind w:left="357"/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 xml:space="preserve">Botschaft </w:t>
      </w:r>
      <w:r w:rsidR="005104DA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des</w:t>
      </w:r>
      <w:r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 xml:space="preserve"> Detailhändler</w:t>
      </w:r>
      <w:r w:rsidR="005104DA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s</w:t>
      </w:r>
      <w:r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 xml:space="preserve"> </w:t>
      </w:r>
      <w:r w:rsidR="005104DA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folgt</w:t>
      </w:r>
      <w:r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.</w:t>
      </w:r>
    </w:p>
    <w:p w14:paraId="0CAC02EB" w14:textId="77777777" w:rsidR="00115B4C" w:rsidRPr="008F6899" w:rsidRDefault="00CF5185" w:rsidP="00115B4C">
      <w:pPr>
        <w:ind w:left="357"/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Statistik</w:t>
      </w:r>
      <w:r w:rsidR="00B07975"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en zu Ennetmoos</w:t>
      </w:r>
      <w:r w:rsidR="00FB4DD8"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 xml:space="preserve"> zeigen</w:t>
      </w:r>
      <w:r w:rsidR="00115B4C"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 xml:space="preserve">. </w:t>
      </w:r>
    </w:p>
    <w:p w14:paraId="74749FE6" w14:textId="45482067" w:rsidR="00115B4C" w:rsidRPr="008F6899" w:rsidRDefault="00FB4DD8" w:rsidP="004A0B86">
      <w:pPr>
        <w:spacing w:after="240"/>
        <w:ind w:left="360"/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Zwischen</w:t>
      </w:r>
      <w:r w:rsidR="00CD6EC6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2000 </w:t>
      </w:r>
      <w:r w:rsidR="000B0CAC" w:rsidRPr="008F6899">
        <w:rPr>
          <w:rFonts w:ascii="Calibri" w:hAnsi="Calibri" w:cs="Calibri"/>
          <w:color w:val="000000"/>
          <w:sz w:val="22"/>
          <w:szCs w:val="22"/>
          <w:lang w:val="de-CH"/>
        </w:rPr>
        <w:t>und 2025 s</w:t>
      </w:r>
      <w:r w:rsidR="00CD6EC6" w:rsidRPr="008F6899">
        <w:rPr>
          <w:rFonts w:ascii="Calibri" w:hAnsi="Calibri" w:cs="Calibri"/>
          <w:color w:val="000000"/>
          <w:sz w:val="22"/>
          <w:szCs w:val="22"/>
          <w:lang w:val="de-CH"/>
        </w:rPr>
        <w:t>tieg die Bevölkerung</w:t>
      </w:r>
      <w:r w:rsidR="00816817" w:rsidRPr="008F6899">
        <w:rPr>
          <w:rFonts w:ascii="Calibri" w:hAnsi="Calibri" w:cs="Calibri"/>
          <w:color w:val="000000"/>
          <w:sz w:val="22"/>
          <w:szCs w:val="22"/>
          <w:lang w:val="de-CH"/>
        </w:rPr>
        <w:t>s</w:t>
      </w:r>
      <w:r w:rsidR="0019199A" w:rsidRPr="008F6899">
        <w:rPr>
          <w:rFonts w:ascii="Calibri" w:hAnsi="Calibri" w:cs="Calibri"/>
          <w:color w:val="000000"/>
          <w:sz w:val="22"/>
          <w:szCs w:val="22"/>
          <w:lang w:val="de-CH"/>
        </w:rPr>
        <w:t>zahl</w:t>
      </w:r>
      <w:r w:rsidR="00CD6EC6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in Ennetmoos um 22%, die Anzahl Haushalte um 57%. </w:t>
      </w:r>
      <w:r w:rsidR="00B07975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Parallel dazu ist auch die Kaufkraft gestiegen. </w:t>
      </w:r>
      <w:r w:rsidR="00CD6EC6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Tätigen 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die </w:t>
      </w:r>
      <w:r w:rsidR="00B07975" w:rsidRPr="008F6899">
        <w:rPr>
          <w:rFonts w:ascii="Calibri" w:hAnsi="Calibri" w:cs="Calibri"/>
          <w:color w:val="000000"/>
          <w:sz w:val="22"/>
          <w:szCs w:val="22"/>
          <w:lang w:val="de-CH"/>
        </w:rPr>
        <w:t>knapp über 1000</w:t>
      </w:r>
      <w:r w:rsidR="00737EE7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Privathaushalte </w:t>
      </w:r>
      <w:r w:rsidR="00B07975" w:rsidRPr="008F6899">
        <w:rPr>
          <w:rFonts w:ascii="Calibri" w:hAnsi="Calibri" w:cs="Calibri"/>
          <w:color w:val="000000"/>
          <w:sz w:val="22"/>
          <w:szCs w:val="22"/>
          <w:lang w:val="de-CH"/>
        </w:rPr>
        <w:t>7</w:t>
      </w:r>
      <w:r w:rsidR="00CD6EC6" w:rsidRPr="008F6899">
        <w:rPr>
          <w:rFonts w:ascii="Calibri" w:hAnsi="Calibri" w:cs="Calibri"/>
          <w:color w:val="000000"/>
          <w:sz w:val="22"/>
          <w:szCs w:val="22"/>
          <w:lang w:val="de-CH"/>
        </w:rPr>
        <w:t>% ihrer Haushaltsausgaben im Dorfladen</w:t>
      </w:r>
      <w:r w:rsidR="00B07975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  <w:r w:rsidR="00CD6EC6" w:rsidRPr="008F6899">
        <w:rPr>
          <w:rFonts w:ascii="Calibri" w:hAnsi="Calibri" w:cs="Calibri"/>
          <w:color w:val="000000"/>
          <w:sz w:val="22"/>
          <w:szCs w:val="22"/>
          <w:lang w:val="de-CH"/>
        </w:rPr>
        <w:t>ergibt dies</w:t>
      </w:r>
      <w:r w:rsidR="00B07975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einen jährlichen Umsatz von</w:t>
      </w:r>
      <w:r w:rsidR="00CD6EC6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  <w:r w:rsidR="005104DA">
        <w:rPr>
          <w:rFonts w:ascii="Calibri" w:hAnsi="Calibri" w:cs="Calibri"/>
          <w:color w:val="000000"/>
          <w:sz w:val="22"/>
          <w:szCs w:val="22"/>
          <w:lang w:val="de-CH"/>
        </w:rPr>
        <w:t xml:space="preserve">CHF </w:t>
      </w:r>
      <w:r w:rsidR="00CD6EC6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800’000. </w:t>
      </w:r>
      <w:r w:rsidR="00B07975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Ausgaben von Vereinen, Unternehmen und Durchgangsverkehr </w:t>
      </w:r>
      <w:r w:rsidR="005104DA">
        <w:rPr>
          <w:rFonts w:ascii="Calibri" w:hAnsi="Calibri" w:cs="Calibri"/>
          <w:color w:val="000000"/>
          <w:sz w:val="22"/>
          <w:szCs w:val="22"/>
          <w:lang w:val="de-CH"/>
        </w:rPr>
        <w:t>bringen zusätzlichen Umsatz</w:t>
      </w:r>
      <w:r w:rsidR="00737EE7" w:rsidRPr="008F6899">
        <w:rPr>
          <w:rFonts w:ascii="Calibri" w:hAnsi="Calibri" w:cs="Calibri"/>
          <w:color w:val="000000"/>
          <w:sz w:val="22"/>
          <w:szCs w:val="22"/>
          <w:lang w:val="de-CH"/>
        </w:rPr>
        <w:t>.</w:t>
      </w:r>
    </w:p>
    <w:p w14:paraId="756F11DE" w14:textId="3BBF0684" w:rsidR="00DC09EB" w:rsidRPr="008F6899" w:rsidRDefault="00DC09EB" w:rsidP="004A0B86">
      <w:pPr>
        <w:spacing w:after="240"/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 xml:space="preserve">Was passiert, wenn es nicht </w:t>
      </w:r>
      <w:r w:rsidR="004A0B86"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funktioniert</w:t>
      </w:r>
      <w:r w:rsidRPr="008F6899">
        <w:rPr>
          <w:rFonts w:ascii="Calibri" w:hAnsi="Calibri" w:cs="Calibri"/>
          <w:i/>
          <w:iCs/>
          <w:color w:val="000000"/>
          <w:sz w:val="22"/>
          <w:szCs w:val="22"/>
          <w:lang w:val="de-CH"/>
        </w:rPr>
        <w:t>?</w:t>
      </w:r>
    </w:p>
    <w:p w14:paraId="3F11C66D" w14:textId="27BDE0D3" w:rsidR="00CB3644" w:rsidRPr="008F6899" w:rsidRDefault="0019199A" w:rsidP="00495B11">
      <w:pPr>
        <w:spacing w:after="240"/>
        <w:ind w:left="360"/>
        <w:rPr>
          <w:rFonts w:ascii="Calibri" w:hAnsi="Calibri" w:cs="Calibri"/>
          <w:color w:val="000000"/>
          <w:sz w:val="22"/>
          <w:szCs w:val="22"/>
          <w:lang w:val="de-CH"/>
        </w:rPr>
      </w:pP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>Wird</w:t>
      </w:r>
      <w:r w:rsidR="00A62ED3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  <w:r w:rsidR="00CF5185" w:rsidRPr="008F6899">
        <w:rPr>
          <w:rFonts w:ascii="Calibri" w:hAnsi="Calibri" w:cs="Calibri"/>
          <w:color w:val="000000"/>
          <w:sz w:val="22"/>
          <w:szCs w:val="22"/>
          <w:lang w:val="de-CH"/>
        </w:rPr>
        <w:t>der wirtschaftliche Erfolg nicht erreicht</w:t>
      </w:r>
      <w:r w:rsidR="00B07975" w:rsidRPr="008F6899">
        <w:rPr>
          <w:rFonts w:ascii="Calibri" w:hAnsi="Calibri" w:cs="Calibri"/>
          <w:color w:val="000000"/>
          <w:sz w:val="22"/>
          <w:szCs w:val="22"/>
          <w:lang w:val="de-CH"/>
        </w:rPr>
        <w:t>,</w:t>
      </w:r>
      <w:r w:rsidR="00CF5185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  <w:r w:rsidR="00FE2C3B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gibt es einen </w:t>
      </w:r>
      <w:r w:rsidR="009800F6" w:rsidRPr="008F6899">
        <w:rPr>
          <w:rFonts w:ascii="Calibri" w:hAnsi="Calibri" w:cs="Calibri"/>
          <w:color w:val="000000"/>
          <w:sz w:val="22"/>
          <w:szCs w:val="22"/>
          <w:lang w:val="de-CH"/>
        </w:rPr>
        <w:t>Entscheid der Genossenschaft</w:t>
      </w:r>
      <w:r w:rsidR="00495B11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. Wenn </w:t>
      </w:r>
      <w:r w:rsidR="009800F6" w:rsidRPr="008F6899">
        <w:rPr>
          <w:rFonts w:ascii="Calibri" w:hAnsi="Calibri" w:cs="Calibri"/>
          <w:color w:val="000000"/>
          <w:sz w:val="22"/>
          <w:szCs w:val="22"/>
          <w:lang w:val="de-CH"/>
        </w:rPr>
        <w:t>nötig</w:t>
      </w:r>
      <w:r w:rsidR="00495B11" w:rsidRPr="008F6899">
        <w:rPr>
          <w:rFonts w:ascii="Calibri" w:hAnsi="Calibri" w:cs="Calibri"/>
          <w:color w:val="000000"/>
          <w:sz w:val="22"/>
          <w:szCs w:val="22"/>
          <w:lang w:val="de-CH"/>
        </w:rPr>
        <w:t>,</w:t>
      </w:r>
      <w:r w:rsidR="009800F6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  <w:r w:rsidR="00495B11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folgt </w:t>
      </w:r>
      <w:r w:rsidR="009800F6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der </w:t>
      </w:r>
      <w:r w:rsidR="00FE2C3B" w:rsidRPr="008F6899">
        <w:rPr>
          <w:rFonts w:ascii="Calibri" w:hAnsi="Calibri" w:cs="Calibri"/>
          <w:color w:val="000000"/>
          <w:sz w:val="22"/>
          <w:szCs w:val="22"/>
          <w:lang w:val="de-CH"/>
        </w:rPr>
        <w:t>Liquidationsprozess</w:t>
      </w:r>
      <w:r w:rsidR="00CF5185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. </w:t>
      </w:r>
      <w:r w:rsidR="009800F6" w:rsidRPr="008F6899">
        <w:rPr>
          <w:rFonts w:ascii="Calibri" w:hAnsi="Calibri" w:cs="Calibri"/>
          <w:color w:val="000000"/>
          <w:sz w:val="22"/>
          <w:szCs w:val="22"/>
          <w:lang w:val="de-CH"/>
        </w:rPr>
        <w:t>Die Genossenschaft muss entscheiden</w:t>
      </w:r>
      <w:r w:rsidR="00495B11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, </w:t>
      </w:r>
      <w:r w:rsidR="009800F6" w:rsidRPr="008F6899">
        <w:rPr>
          <w:rFonts w:ascii="Calibri" w:hAnsi="Calibri" w:cs="Calibri"/>
          <w:color w:val="000000"/>
          <w:sz w:val="22"/>
          <w:szCs w:val="22"/>
          <w:lang w:val="de-CH"/>
        </w:rPr>
        <w:t>ob sie einer neuen Ladenbetreiberin</w:t>
      </w:r>
      <w:r w:rsidR="00495B11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den Auftrag gibt,</w:t>
      </w:r>
      <w:r w:rsidR="009800F6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oder </w:t>
      </w:r>
      <w:r w:rsidR="00495B11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die </w:t>
      </w:r>
      <w:r w:rsidR="009800F6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Auflösung des Mietverhältnisses mit der Gemeinde </w:t>
      </w:r>
      <w:r w:rsidR="00495B11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oder die </w:t>
      </w:r>
      <w:r w:rsidR="009800F6" w:rsidRPr="008F6899">
        <w:rPr>
          <w:rFonts w:ascii="Calibri" w:hAnsi="Calibri" w:cs="Calibri"/>
          <w:color w:val="000000"/>
          <w:sz w:val="22"/>
          <w:szCs w:val="22"/>
          <w:lang w:val="de-CH"/>
        </w:rPr>
        <w:t>Auflösung der Genossenschaft</w:t>
      </w:r>
      <w:r w:rsidR="00495B11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als richtig betrachtet. </w:t>
      </w:r>
      <w:r w:rsidR="00985F3A" w:rsidRPr="008F6899">
        <w:rPr>
          <w:rFonts w:ascii="Calibri" w:hAnsi="Calibri" w:cs="Calibri"/>
          <w:color w:val="000000"/>
          <w:sz w:val="22"/>
          <w:szCs w:val="22"/>
          <w:lang w:val="de-CH"/>
        </w:rPr>
        <w:t>Details</w:t>
      </w:r>
      <w:r w:rsidR="00495B11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dieses Prozesses</w:t>
      </w:r>
      <w:r w:rsidR="00CF5185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werden zw</w:t>
      </w:r>
      <w:r w:rsidR="00FE2C3B" w:rsidRPr="008F6899">
        <w:rPr>
          <w:rFonts w:ascii="Calibri" w:hAnsi="Calibri" w:cs="Calibri"/>
          <w:color w:val="000000"/>
          <w:sz w:val="22"/>
          <w:szCs w:val="22"/>
          <w:lang w:val="de-CH"/>
        </w:rPr>
        <w:t>ischen</w:t>
      </w:r>
      <w:r w:rsidR="00CF5185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der Genossenschaft</w:t>
      </w:r>
      <w:r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, dem </w:t>
      </w:r>
      <w:r w:rsidR="00CF5185" w:rsidRPr="008F6899">
        <w:rPr>
          <w:rFonts w:ascii="Calibri" w:hAnsi="Calibri" w:cs="Calibri"/>
          <w:color w:val="000000"/>
          <w:sz w:val="22"/>
          <w:szCs w:val="22"/>
          <w:lang w:val="de-CH"/>
        </w:rPr>
        <w:t>Detailhändler sowie der Gemeinde als Vermieter</w:t>
      </w:r>
      <w:r w:rsidR="00FE2C3B" w:rsidRPr="008F6899">
        <w:rPr>
          <w:rFonts w:ascii="Calibri" w:hAnsi="Calibri" w:cs="Calibri"/>
          <w:color w:val="000000"/>
          <w:sz w:val="22"/>
          <w:szCs w:val="22"/>
          <w:lang w:val="de-CH"/>
        </w:rPr>
        <w:t>in</w:t>
      </w:r>
      <w:r w:rsidR="00CF5185" w:rsidRPr="008F6899">
        <w:rPr>
          <w:rFonts w:ascii="Calibri" w:hAnsi="Calibri" w:cs="Calibri"/>
          <w:color w:val="000000"/>
          <w:sz w:val="22"/>
          <w:szCs w:val="22"/>
          <w:lang w:val="de-CH"/>
        </w:rPr>
        <w:t xml:space="preserve"> </w:t>
      </w:r>
      <w:r w:rsidR="00FE2C3B" w:rsidRPr="008F6899">
        <w:rPr>
          <w:rFonts w:ascii="Calibri" w:hAnsi="Calibri" w:cs="Calibri"/>
          <w:color w:val="000000"/>
          <w:sz w:val="22"/>
          <w:szCs w:val="22"/>
          <w:lang w:val="de-CH"/>
        </w:rPr>
        <w:t>bestimmt.</w:t>
      </w:r>
    </w:p>
    <w:sectPr w:rsidR="00CB3644" w:rsidRPr="008F6899" w:rsidSect="004A0B86">
      <w:footerReference w:type="default" r:id="rId8"/>
      <w:pgSz w:w="11900" w:h="16840"/>
      <w:pgMar w:top="374" w:right="962" w:bottom="645" w:left="873" w:header="1440" w:footer="2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7517BB" w14:textId="77777777" w:rsidR="001A206A" w:rsidRDefault="001A206A" w:rsidP="009800F6">
      <w:r>
        <w:separator/>
      </w:r>
    </w:p>
  </w:endnote>
  <w:endnote w:type="continuationSeparator" w:id="0">
    <w:p w14:paraId="5446A13F" w14:textId="77777777" w:rsidR="001A206A" w:rsidRDefault="001A206A" w:rsidP="00980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1FF436" w14:textId="4760B65E" w:rsidR="007E2915" w:rsidRPr="007E2915" w:rsidRDefault="007E2915" w:rsidP="007E2915">
    <w:pPr>
      <w:pStyle w:val="Footer"/>
      <w:ind w:right="-567"/>
      <w:jc w:val="right"/>
      <w:rPr>
        <w:rFonts w:ascii="Calibri" w:hAnsi="Calibri" w:cs="Calibri"/>
        <w:sz w:val="15"/>
        <w:szCs w:val="15"/>
      </w:rPr>
    </w:pPr>
    <w:r w:rsidRPr="007E2915">
      <w:rPr>
        <w:rFonts w:ascii="Calibri" w:hAnsi="Calibri" w:cs="Calibri"/>
        <w:sz w:val="15"/>
        <w:szCs w:val="15"/>
      </w:rPr>
      <w:t>16. September 2026 LokalStark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8FED78" w14:textId="77777777" w:rsidR="001A206A" w:rsidRDefault="001A206A" w:rsidP="009800F6">
      <w:r>
        <w:separator/>
      </w:r>
    </w:p>
  </w:footnote>
  <w:footnote w:type="continuationSeparator" w:id="0">
    <w:p w14:paraId="0692825F" w14:textId="77777777" w:rsidR="001A206A" w:rsidRDefault="001A206A" w:rsidP="00980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62EBE"/>
    <w:multiLevelType w:val="hybridMultilevel"/>
    <w:tmpl w:val="690443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60187"/>
    <w:multiLevelType w:val="hybridMultilevel"/>
    <w:tmpl w:val="AE0A2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7595"/>
    <w:multiLevelType w:val="hybridMultilevel"/>
    <w:tmpl w:val="5010F3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041F02"/>
    <w:multiLevelType w:val="hybridMultilevel"/>
    <w:tmpl w:val="42504B94"/>
    <w:lvl w:ilvl="0" w:tplc="FFFFFFFF">
      <w:start w:val="1"/>
      <w:numFmt w:val="lowerRoman"/>
      <w:lvlText w:val="%1."/>
      <w:lvlJc w:val="righ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416542"/>
    <w:multiLevelType w:val="multilevel"/>
    <w:tmpl w:val="B5C2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0237C9"/>
    <w:multiLevelType w:val="hybridMultilevel"/>
    <w:tmpl w:val="7FDC9E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F96313"/>
    <w:multiLevelType w:val="hybridMultilevel"/>
    <w:tmpl w:val="2BBE99B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2874B1"/>
    <w:multiLevelType w:val="hybridMultilevel"/>
    <w:tmpl w:val="411C3A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1C4F2D4E"/>
    <w:multiLevelType w:val="hybridMultilevel"/>
    <w:tmpl w:val="8F08C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04A1C"/>
    <w:multiLevelType w:val="hybridMultilevel"/>
    <w:tmpl w:val="AD5C50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65495D"/>
    <w:multiLevelType w:val="hybridMultilevel"/>
    <w:tmpl w:val="4D004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56CCF"/>
    <w:multiLevelType w:val="hybridMultilevel"/>
    <w:tmpl w:val="FECC80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8038A9"/>
    <w:multiLevelType w:val="hybridMultilevel"/>
    <w:tmpl w:val="F5600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170B6"/>
    <w:multiLevelType w:val="hybridMultilevel"/>
    <w:tmpl w:val="E6969AA2"/>
    <w:lvl w:ilvl="0" w:tplc="16BA3C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E125D"/>
    <w:multiLevelType w:val="multilevel"/>
    <w:tmpl w:val="7C18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D177E3"/>
    <w:multiLevelType w:val="multilevel"/>
    <w:tmpl w:val="23583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656076"/>
    <w:multiLevelType w:val="hybridMultilevel"/>
    <w:tmpl w:val="BC384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31E44"/>
    <w:multiLevelType w:val="hybridMultilevel"/>
    <w:tmpl w:val="CA582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41D37"/>
    <w:multiLevelType w:val="hybridMultilevel"/>
    <w:tmpl w:val="08AC07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6A723D"/>
    <w:multiLevelType w:val="hybridMultilevel"/>
    <w:tmpl w:val="8B4C54B4"/>
    <w:lvl w:ilvl="0" w:tplc="96ACC9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134D9"/>
    <w:multiLevelType w:val="hybridMultilevel"/>
    <w:tmpl w:val="461056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0D6431"/>
    <w:multiLevelType w:val="hybridMultilevel"/>
    <w:tmpl w:val="681421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4B4519"/>
    <w:multiLevelType w:val="hybridMultilevel"/>
    <w:tmpl w:val="AFB419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06040"/>
    <w:multiLevelType w:val="hybridMultilevel"/>
    <w:tmpl w:val="151AC8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E13677"/>
    <w:multiLevelType w:val="hybridMultilevel"/>
    <w:tmpl w:val="6B4CB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391E21"/>
    <w:multiLevelType w:val="hybridMultilevel"/>
    <w:tmpl w:val="318AE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F74D4"/>
    <w:multiLevelType w:val="hybridMultilevel"/>
    <w:tmpl w:val="A7BA0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5935A7"/>
    <w:multiLevelType w:val="hybridMultilevel"/>
    <w:tmpl w:val="279AA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8B1C91"/>
    <w:multiLevelType w:val="multilevel"/>
    <w:tmpl w:val="2EFC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465EBE"/>
    <w:multiLevelType w:val="hybridMultilevel"/>
    <w:tmpl w:val="F086E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B10AA"/>
    <w:multiLevelType w:val="hybridMultilevel"/>
    <w:tmpl w:val="01A8C39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2737C3"/>
    <w:multiLevelType w:val="hybridMultilevel"/>
    <w:tmpl w:val="DF2088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943D6D"/>
    <w:multiLevelType w:val="hybridMultilevel"/>
    <w:tmpl w:val="163080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41A66CF"/>
    <w:multiLevelType w:val="hybridMultilevel"/>
    <w:tmpl w:val="9E84D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B57D54"/>
    <w:multiLevelType w:val="hybridMultilevel"/>
    <w:tmpl w:val="A32C44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D00158"/>
    <w:multiLevelType w:val="hybridMultilevel"/>
    <w:tmpl w:val="59C68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B15601"/>
    <w:multiLevelType w:val="hybridMultilevel"/>
    <w:tmpl w:val="70E0C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D21076"/>
    <w:multiLevelType w:val="hybridMultilevel"/>
    <w:tmpl w:val="6A00F198"/>
    <w:lvl w:ilvl="0" w:tplc="96ACC9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466371">
    <w:abstractNumId w:val="35"/>
  </w:num>
  <w:num w:numId="2" w16cid:durableId="99185592">
    <w:abstractNumId w:val="21"/>
  </w:num>
  <w:num w:numId="3" w16cid:durableId="1091967963">
    <w:abstractNumId w:val="24"/>
  </w:num>
  <w:num w:numId="4" w16cid:durableId="1409771223">
    <w:abstractNumId w:val="8"/>
  </w:num>
  <w:num w:numId="5" w16cid:durableId="937180509">
    <w:abstractNumId w:val="19"/>
  </w:num>
  <w:num w:numId="6" w16cid:durableId="2131625186">
    <w:abstractNumId w:val="37"/>
  </w:num>
  <w:num w:numId="7" w16cid:durableId="798841310">
    <w:abstractNumId w:val="26"/>
  </w:num>
  <w:num w:numId="8" w16cid:durableId="1007169869">
    <w:abstractNumId w:val="2"/>
  </w:num>
  <w:num w:numId="9" w16cid:durableId="322700944">
    <w:abstractNumId w:val="33"/>
  </w:num>
  <w:num w:numId="10" w16cid:durableId="1144271699">
    <w:abstractNumId w:val="23"/>
  </w:num>
  <w:num w:numId="11" w16cid:durableId="386801895">
    <w:abstractNumId w:val="31"/>
  </w:num>
  <w:num w:numId="12" w16cid:durableId="274405626">
    <w:abstractNumId w:val="22"/>
  </w:num>
  <w:num w:numId="13" w16cid:durableId="630399275">
    <w:abstractNumId w:val="20"/>
  </w:num>
  <w:num w:numId="14" w16cid:durableId="2038966348">
    <w:abstractNumId w:val="7"/>
  </w:num>
  <w:num w:numId="15" w16cid:durableId="1446467221">
    <w:abstractNumId w:val="30"/>
  </w:num>
  <w:num w:numId="16" w16cid:durableId="1240403896">
    <w:abstractNumId w:val="5"/>
  </w:num>
  <w:num w:numId="17" w16cid:durableId="1273785275">
    <w:abstractNumId w:val="11"/>
  </w:num>
  <w:num w:numId="18" w16cid:durableId="503281505">
    <w:abstractNumId w:val="6"/>
  </w:num>
  <w:num w:numId="19" w16cid:durableId="1106191335">
    <w:abstractNumId w:val="32"/>
  </w:num>
  <w:num w:numId="20" w16cid:durableId="1820221005">
    <w:abstractNumId w:val="34"/>
  </w:num>
  <w:num w:numId="21" w16cid:durableId="1574849384">
    <w:abstractNumId w:val="27"/>
  </w:num>
  <w:num w:numId="22" w16cid:durableId="1032415685">
    <w:abstractNumId w:val="3"/>
  </w:num>
  <w:num w:numId="23" w16cid:durableId="545145529">
    <w:abstractNumId w:val="1"/>
  </w:num>
  <w:num w:numId="24" w16cid:durableId="948775606">
    <w:abstractNumId w:val="18"/>
  </w:num>
  <w:num w:numId="25" w16cid:durableId="578755908">
    <w:abstractNumId w:val="16"/>
  </w:num>
  <w:num w:numId="26" w16cid:durableId="1187598873">
    <w:abstractNumId w:val="14"/>
  </w:num>
  <w:num w:numId="27" w16cid:durableId="1246067230">
    <w:abstractNumId w:val="9"/>
  </w:num>
  <w:num w:numId="28" w16cid:durableId="476532791">
    <w:abstractNumId w:val="13"/>
  </w:num>
  <w:num w:numId="29" w16cid:durableId="2080322639">
    <w:abstractNumId w:val="29"/>
  </w:num>
  <w:num w:numId="30" w16cid:durableId="1265066335">
    <w:abstractNumId w:val="25"/>
  </w:num>
  <w:num w:numId="31" w16cid:durableId="1178621774">
    <w:abstractNumId w:val="12"/>
  </w:num>
  <w:num w:numId="32" w16cid:durableId="453447317">
    <w:abstractNumId w:val="10"/>
  </w:num>
  <w:num w:numId="33" w16cid:durableId="307562248">
    <w:abstractNumId w:val="28"/>
  </w:num>
  <w:num w:numId="34" w16cid:durableId="1964342543">
    <w:abstractNumId w:val="36"/>
  </w:num>
  <w:num w:numId="35" w16cid:durableId="2043552686">
    <w:abstractNumId w:val="4"/>
  </w:num>
  <w:num w:numId="36" w16cid:durableId="1556545684">
    <w:abstractNumId w:val="17"/>
  </w:num>
  <w:num w:numId="37" w16cid:durableId="2108191068">
    <w:abstractNumId w:val="0"/>
  </w:num>
  <w:num w:numId="38" w16cid:durableId="306596912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2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55"/>
    <w:rsid w:val="00015275"/>
    <w:rsid w:val="00050829"/>
    <w:rsid w:val="00057117"/>
    <w:rsid w:val="00077793"/>
    <w:rsid w:val="000A22B7"/>
    <w:rsid w:val="000B0CAC"/>
    <w:rsid w:val="000B30BF"/>
    <w:rsid w:val="000D5071"/>
    <w:rsid w:val="000F2F55"/>
    <w:rsid w:val="00115B4C"/>
    <w:rsid w:val="0014776C"/>
    <w:rsid w:val="0017451F"/>
    <w:rsid w:val="0019199A"/>
    <w:rsid w:val="001955B8"/>
    <w:rsid w:val="001A206A"/>
    <w:rsid w:val="00203485"/>
    <w:rsid w:val="002433EB"/>
    <w:rsid w:val="0027062A"/>
    <w:rsid w:val="002F4989"/>
    <w:rsid w:val="00304694"/>
    <w:rsid w:val="00311AB0"/>
    <w:rsid w:val="003305AC"/>
    <w:rsid w:val="0034392A"/>
    <w:rsid w:val="0036228F"/>
    <w:rsid w:val="00374C89"/>
    <w:rsid w:val="0038230B"/>
    <w:rsid w:val="0039520C"/>
    <w:rsid w:val="003A2070"/>
    <w:rsid w:val="003A2FBA"/>
    <w:rsid w:val="003A4329"/>
    <w:rsid w:val="003C7438"/>
    <w:rsid w:val="00412C9F"/>
    <w:rsid w:val="00456B33"/>
    <w:rsid w:val="00457F0A"/>
    <w:rsid w:val="00465922"/>
    <w:rsid w:val="00495B11"/>
    <w:rsid w:val="004973DB"/>
    <w:rsid w:val="004A0B86"/>
    <w:rsid w:val="004A144A"/>
    <w:rsid w:val="004B739B"/>
    <w:rsid w:val="004F59BE"/>
    <w:rsid w:val="005104DA"/>
    <w:rsid w:val="00540BB4"/>
    <w:rsid w:val="005500BF"/>
    <w:rsid w:val="0058707A"/>
    <w:rsid w:val="005B183D"/>
    <w:rsid w:val="005C48A2"/>
    <w:rsid w:val="005D0906"/>
    <w:rsid w:val="005E637F"/>
    <w:rsid w:val="005F5774"/>
    <w:rsid w:val="00601984"/>
    <w:rsid w:val="00616631"/>
    <w:rsid w:val="00630A6C"/>
    <w:rsid w:val="0063347B"/>
    <w:rsid w:val="006334BD"/>
    <w:rsid w:val="006430C1"/>
    <w:rsid w:val="00643D9C"/>
    <w:rsid w:val="00677AE8"/>
    <w:rsid w:val="00680A86"/>
    <w:rsid w:val="007144FB"/>
    <w:rsid w:val="0071545B"/>
    <w:rsid w:val="00727E6F"/>
    <w:rsid w:val="00737EE7"/>
    <w:rsid w:val="00742B38"/>
    <w:rsid w:val="00752955"/>
    <w:rsid w:val="00754E78"/>
    <w:rsid w:val="00772102"/>
    <w:rsid w:val="007B4722"/>
    <w:rsid w:val="007E2915"/>
    <w:rsid w:val="00816817"/>
    <w:rsid w:val="00817F54"/>
    <w:rsid w:val="00842173"/>
    <w:rsid w:val="00863F2A"/>
    <w:rsid w:val="00896109"/>
    <w:rsid w:val="008A7D7E"/>
    <w:rsid w:val="008F6899"/>
    <w:rsid w:val="00923ED8"/>
    <w:rsid w:val="00933081"/>
    <w:rsid w:val="00971D58"/>
    <w:rsid w:val="009800F6"/>
    <w:rsid w:val="00985F3A"/>
    <w:rsid w:val="009869B6"/>
    <w:rsid w:val="00996137"/>
    <w:rsid w:val="009A3913"/>
    <w:rsid w:val="009C1BA7"/>
    <w:rsid w:val="009C7A4D"/>
    <w:rsid w:val="009D2BDD"/>
    <w:rsid w:val="009F01CF"/>
    <w:rsid w:val="009F7AEF"/>
    <w:rsid w:val="00A438B7"/>
    <w:rsid w:val="00A62ED3"/>
    <w:rsid w:val="00A82154"/>
    <w:rsid w:val="00AB2025"/>
    <w:rsid w:val="00AD3988"/>
    <w:rsid w:val="00AE3A21"/>
    <w:rsid w:val="00B07975"/>
    <w:rsid w:val="00B3102D"/>
    <w:rsid w:val="00B805EB"/>
    <w:rsid w:val="00C13F77"/>
    <w:rsid w:val="00C17427"/>
    <w:rsid w:val="00C54BF6"/>
    <w:rsid w:val="00C63F5C"/>
    <w:rsid w:val="00C65734"/>
    <w:rsid w:val="00C956B3"/>
    <w:rsid w:val="00CA197D"/>
    <w:rsid w:val="00CA4FB8"/>
    <w:rsid w:val="00CB3644"/>
    <w:rsid w:val="00CB622D"/>
    <w:rsid w:val="00CD58F1"/>
    <w:rsid w:val="00CD6EC6"/>
    <w:rsid w:val="00CF5185"/>
    <w:rsid w:val="00D71967"/>
    <w:rsid w:val="00D758EC"/>
    <w:rsid w:val="00D84C53"/>
    <w:rsid w:val="00D9414E"/>
    <w:rsid w:val="00D95766"/>
    <w:rsid w:val="00DC055D"/>
    <w:rsid w:val="00DC09EB"/>
    <w:rsid w:val="00DE4A85"/>
    <w:rsid w:val="00DF6E19"/>
    <w:rsid w:val="00E21D26"/>
    <w:rsid w:val="00E335F4"/>
    <w:rsid w:val="00E37455"/>
    <w:rsid w:val="00E43A18"/>
    <w:rsid w:val="00E70E14"/>
    <w:rsid w:val="00E8558C"/>
    <w:rsid w:val="00EB3250"/>
    <w:rsid w:val="00F136A2"/>
    <w:rsid w:val="00F3230F"/>
    <w:rsid w:val="00F338A7"/>
    <w:rsid w:val="00F636C4"/>
    <w:rsid w:val="00F67C78"/>
    <w:rsid w:val="00F70E55"/>
    <w:rsid w:val="00F809AF"/>
    <w:rsid w:val="00FA76CD"/>
    <w:rsid w:val="00FB4DD8"/>
    <w:rsid w:val="00FC18CE"/>
    <w:rsid w:val="00FE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19D3E"/>
  <w14:defaultImageDpi w14:val="32767"/>
  <w15:chartTrackingRefBased/>
  <w15:docId w15:val="{5E2E871A-0AAC-8D4A-8D66-B3D0A423E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17F5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2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9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9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9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9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95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de-CH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95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de-CH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955"/>
    <w:rPr>
      <w:rFonts w:eastAsiaTheme="majorEastAsia" w:cstheme="majorBidi"/>
      <w:noProof/>
      <w:color w:val="0F4761" w:themeColor="accent1" w:themeShade="BF"/>
      <w:sz w:val="28"/>
      <w:szCs w:val="28"/>
      <w:lang w:val="de-CH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955"/>
    <w:rPr>
      <w:rFonts w:eastAsiaTheme="majorEastAsia" w:cstheme="majorBidi"/>
      <w:i/>
      <w:iCs/>
      <w:noProof/>
      <w:color w:val="0F4761" w:themeColor="accent1" w:themeShade="BF"/>
      <w:lang w:val="de-CH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955"/>
    <w:rPr>
      <w:rFonts w:eastAsiaTheme="majorEastAsia" w:cstheme="majorBidi"/>
      <w:noProof/>
      <w:color w:val="0F4761" w:themeColor="accent1" w:themeShade="BF"/>
      <w:lang w:val="de-CH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955"/>
    <w:rPr>
      <w:rFonts w:eastAsiaTheme="majorEastAsia" w:cstheme="majorBidi"/>
      <w:i/>
      <w:iCs/>
      <w:noProof/>
      <w:color w:val="595959" w:themeColor="text1" w:themeTint="A6"/>
      <w:lang w:val="de-CH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955"/>
    <w:rPr>
      <w:rFonts w:eastAsiaTheme="majorEastAsia" w:cstheme="majorBidi"/>
      <w:noProof/>
      <w:color w:val="595959" w:themeColor="text1" w:themeTint="A6"/>
      <w:lang w:val="de-CH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955"/>
    <w:rPr>
      <w:rFonts w:eastAsiaTheme="majorEastAsia" w:cstheme="majorBidi"/>
      <w:i/>
      <w:iCs/>
      <w:noProof/>
      <w:color w:val="272727" w:themeColor="text1" w:themeTint="D8"/>
      <w:lang w:val="de-CH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955"/>
    <w:rPr>
      <w:rFonts w:eastAsiaTheme="majorEastAsia" w:cstheme="majorBidi"/>
      <w:noProof/>
      <w:color w:val="272727" w:themeColor="text1" w:themeTint="D8"/>
      <w:lang w:val="de-CH"/>
    </w:rPr>
  </w:style>
  <w:style w:type="paragraph" w:styleId="Title">
    <w:name w:val="Title"/>
    <w:basedOn w:val="Normal"/>
    <w:next w:val="Normal"/>
    <w:link w:val="TitleChar"/>
    <w:uiPriority w:val="10"/>
    <w:qFormat/>
    <w:rsid w:val="007529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955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de-CH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9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955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de-CH"/>
    </w:rPr>
  </w:style>
  <w:style w:type="paragraph" w:styleId="Quote">
    <w:name w:val="Quote"/>
    <w:basedOn w:val="Normal"/>
    <w:next w:val="Normal"/>
    <w:link w:val="QuoteChar"/>
    <w:uiPriority w:val="29"/>
    <w:qFormat/>
    <w:rsid w:val="007529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955"/>
    <w:rPr>
      <w:i/>
      <w:iCs/>
      <w:noProof/>
      <w:color w:val="404040" w:themeColor="text1" w:themeTint="BF"/>
      <w:lang w:val="de-CH"/>
    </w:rPr>
  </w:style>
  <w:style w:type="paragraph" w:styleId="ListParagraph">
    <w:name w:val="List Paragraph"/>
    <w:basedOn w:val="Normal"/>
    <w:uiPriority w:val="34"/>
    <w:qFormat/>
    <w:rsid w:val="007529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9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955"/>
    <w:rPr>
      <w:i/>
      <w:iCs/>
      <w:noProof/>
      <w:color w:val="0F4761" w:themeColor="accent1" w:themeShade="BF"/>
      <w:lang w:val="de-CH"/>
    </w:rPr>
  </w:style>
  <w:style w:type="character" w:styleId="IntenseReference">
    <w:name w:val="Intense Reference"/>
    <w:basedOn w:val="DefaultParagraphFont"/>
    <w:uiPriority w:val="32"/>
    <w:qFormat/>
    <w:rsid w:val="0075295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A7D7E"/>
    <w:rPr>
      <w:b/>
      <w:bCs/>
    </w:rPr>
  </w:style>
  <w:style w:type="character" w:styleId="Emphasis">
    <w:name w:val="Emphasis"/>
    <w:basedOn w:val="DefaultParagraphFont"/>
    <w:uiPriority w:val="20"/>
    <w:qFormat/>
    <w:rsid w:val="008A7D7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438B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A438B7"/>
  </w:style>
  <w:style w:type="paragraph" w:styleId="Header">
    <w:name w:val="header"/>
    <w:basedOn w:val="Normal"/>
    <w:link w:val="HeaderChar"/>
    <w:uiPriority w:val="99"/>
    <w:unhideWhenUsed/>
    <w:rsid w:val="00980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0F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80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0F6"/>
    <w:rPr>
      <w:rFonts w:ascii="Times New Roman" w:eastAsia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7E2915"/>
    <w:rPr>
      <w:rFonts w:ascii="Consolas" w:eastAsiaTheme="minorEastAsia" w:hAnsi="Consolas" w:cs="Consolas"/>
      <w:noProof/>
      <w:sz w:val="21"/>
      <w:szCs w:val="21"/>
      <w:lang w:val="de-CH"/>
    </w:rPr>
  </w:style>
  <w:style w:type="character" w:customStyle="1" w:styleId="PlainTextChar">
    <w:name w:val="Plain Text Char"/>
    <w:basedOn w:val="DefaultParagraphFont"/>
    <w:link w:val="PlainText"/>
    <w:uiPriority w:val="99"/>
    <w:rsid w:val="007E2915"/>
    <w:rPr>
      <w:rFonts w:ascii="Consolas" w:hAnsi="Consolas" w:cs="Consolas"/>
      <w:noProof/>
      <w:sz w:val="21"/>
      <w:szCs w:val="21"/>
      <w:lang w:val="de-CH"/>
    </w:rPr>
  </w:style>
  <w:style w:type="paragraph" w:customStyle="1" w:styleId="font8">
    <w:name w:val="font_8"/>
    <w:basedOn w:val="Normal"/>
    <w:rsid w:val="00E21D26"/>
    <w:pPr>
      <w:spacing w:before="100" w:beforeAutospacing="1" w:after="100" w:afterAutospacing="1"/>
    </w:pPr>
  </w:style>
  <w:style w:type="character" w:customStyle="1" w:styleId="wixguard">
    <w:name w:val="wixguard"/>
    <w:basedOn w:val="DefaultParagraphFont"/>
    <w:rsid w:val="00E2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sasaki</dc:creator>
  <cp:keywords/>
  <dc:description/>
  <cp:lastModifiedBy>c sasaki</cp:lastModifiedBy>
  <cp:revision>2</cp:revision>
  <cp:lastPrinted>2026-09-18T09:21:00Z</cp:lastPrinted>
  <dcterms:created xsi:type="dcterms:W3CDTF">2026-09-18T09:25:00Z</dcterms:created>
  <dcterms:modified xsi:type="dcterms:W3CDTF">2026-09-18T09:25:00Z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632a45-2c5b-48ac-84ab-9b136753159c_Enabled">
    <vt:lpwstr>true</vt:lpwstr>
  </property>
  <property fmtid="{D5CDD505-2E9C-101B-9397-08002B2CF9AE}" pid="3" name="MSIP_Label_84632a45-2c5b-48ac-84ab-9b136753159c_SetDate">
    <vt:lpwstr>2026-09-15T20:59:03Z</vt:lpwstr>
  </property>
  <property fmtid="{D5CDD505-2E9C-101B-9397-08002B2CF9AE}" pid="4" name="MSIP_Label_84632a45-2c5b-48ac-84ab-9b136753159c_Method">
    <vt:lpwstr>Standard</vt:lpwstr>
  </property>
  <property fmtid="{D5CDD505-2E9C-101B-9397-08002B2CF9AE}" pid="5" name="MSIP_Label_84632a45-2c5b-48ac-84ab-9b136753159c_Name">
    <vt:lpwstr>Intern</vt:lpwstr>
  </property>
  <property fmtid="{D5CDD505-2E9C-101B-9397-08002B2CF9AE}" pid="6" name="MSIP_Label_84632a45-2c5b-48ac-84ab-9b136753159c_SiteId">
    <vt:lpwstr>d6a1cf8c-768e-4187-a738-b6e50c4deb4a</vt:lpwstr>
  </property>
  <property fmtid="{D5CDD505-2E9C-101B-9397-08002B2CF9AE}" pid="7" name="MSIP_Label_84632a45-2c5b-48ac-84ab-9b136753159c_ActionId">
    <vt:lpwstr>adcec074-47b3-4e10-b4cb-490da326b851</vt:lpwstr>
  </property>
  <property fmtid="{D5CDD505-2E9C-101B-9397-08002B2CF9AE}" pid="8" name="MSIP_Label_84632a45-2c5b-48ac-84ab-9b136753159c_ContentBits">
    <vt:lpwstr>0</vt:lpwstr>
  </property>
  <property fmtid="{D5CDD505-2E9C-101B-9397-08002B2CF9AE}" pid="9" name="MSIP_Label_84632a45-2c5b-48ac-84ab-9b136753159c_Tag">
    <vt:lpwstr>50, 3, 0, 1</vt:lpwstr>
  </property>
</Properties>
</file>